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3C34A6" w:rsidRPr="006C47A6" w:rsidP="003C34A6" w14:paraId="411C3B1C" w14:textId="3D51201D">
      <w:pPr>
        <w:pStyle w:val="BodyText3"/>
        <w:rPr>
          <w:rFonts w:ascii="Century Schoolbook" w:hAnsi="Century Schoolbook"/>
          <w:sz w:val="20"/>
          <w:szCs w:val="20"/>
        </w:rPr>
      </w:pPr>
      <w:r w:rsidRPr="006C47A6">
        <w:rPr>
          <w:rFonts w:ascii="Century Schoolbook" w:hAnsi="Century Schoolbook"/>
          <w:sz w:val="20"/>
          <w:szCs w:val="20"/>
        </w:rPr>
        <w:t xml:space="preserve">To apply for A2LA accreditation under the </w:t>
      </w:r>
      <w:r w:rsidRPr="006C47A6" w:rsidR="00457B39">
        <w:rPr>
          <w:rFonts w:ascii="Century Schoolbook" w:hAnsi="Century Schoolbook"/>
          <w:sz w:val="20"/>
          <w:szCs w:val="20"/>
        </w:rPr>
        <w:t>forensic field for Inspection activities</w:t>
      </w:r>
      <w:r w:rsidRPr="006C47A6">
        <w:rPr>
          <w:rFonts w:ascii="Century Schoolbook" w:hAnsi="Century Schoolbook"/>
          <w:sz w:val="20"/>
          <w:szCs w:val="20"/>
        </w:rPr>
        <w:t xml:space="preserve">, each applicant is required to identify the </w:t>
      </w:r>
      <w:r w:rsidR="0010668C">
        <w:rPr>
          <w:rFonts w:ascii="Century Schoolbook" w:hAnsi="Century Schoolbook"/>
          <w:sz w:val="20"/>
          <w:szCs w:val="20"/>
        </w:rPr>
        <w:t>Discipline/</w:t>
      </w:r>
      <w:r w:rsidRPr="006C47A6" w:rsidR="00457B39">
        <w:rPr>
          <w:rFonts w:ascii="Century Schoolbook" w:hAnsi="Century Schoolbook"/>
          <w:sz w:val="20"/>
          <w:szCs w:val="20"/>
        </w:rPr>
        <w:t>Inspection Type/Technology</w:t>
      </w:r>
      <w:r w:rsidRPr="006C47A6">
        <w:rPr>
          <w:rFonts w:ascii="Century Schoolbook" w:hAnsi="Century Schoolbook"/>
          <w:sz w:val="20"/>
          <w:szCs w:val="20"/>
        </w:rPr>
        <w:t xml:space="preserve"> and associated </w:t>
      </w:r>
      <w:r w:rsidRPr="006C47A6" w:rsidR="00457B39">
        <w:rPr>
          <w:rFonts w:ascii="Century Schoolbook" w:hAnsi="Century Schoolbook"/>
          <w:sz w:val="20"/>
          <w:szCs w:val="20"/>
        </w:rPr>
        <w:t>practices, guides</w:t>
      </w:r>
      <w:r w:rsidR="0010668C">
        <w:rPr>
          <w:rFonts w:ascii="Century Schoolbook" w:hAnsi="Century Schoolbook"/>
          <w:sz w:val="20"/>
          <w:szCs w:val="20"/>
        </w:rPr>
        <w:t>, manuals,</w:t>
      </w:r>
      <w:r w:rsidRPr="006C47A6" w:rsidR="00457B39">
        <w:rPr>
          <w:rFonts w:ascii="Century Schoolbook" w:hAnsi="Century Schoolbook"/>
          <w:sz w:val="20"/>
          <w:szCs w:val="20"/>
        </w:rPr>
        <w:t xml:space="preserve"> or procedures</w:t>
      </w:r>
      <w:r w:rsidRPr="006C47A6">
        <w:rPr>
          <w:rFonts w:ascii="Century Schoolbook" w:hAnsi="Century Schoolbook"/>
          <w:sz w:val="20"/>
          <w:szCs w:val="20"/>
        </w:rPr>
        <w:t xml:space="preserve"> for which accreditation is sought on </w:t>
      </w:r>
      <w:r w:rsidR="008563EC">
        <w:rPr>
          <w:rFonts w:ascii="Century Schoolbook" w:hAnsi="Century Schoolbook"/>
          <w:sz w:val="20"/>
          <w:szCs w:val="20"/>
        </w:rPr>
        <w:t>T</w:t>
      </w:r>
      <w:r w:rsidRPr="006C47A6">
        <w:rPr>
          <w:rFonts w:ascii="Century Schoolbook" w:hAnsi="Century Schoolbook"/>
          <w:sz w:val="20"/>
          <w:szCs w:val="20"/>
        </w:rPr>
        <w:t>able</w:t>
      </w:r>
      <w:r w:rsidR="008563EC">
        <w:rPr>
          <w:rFonts w:ascii="Century Schoolbook" w:hAnsi="Century Schoolbook"/>
          <w:sz w:val="20"/>
          <w:szCs w:val="20"/>
        </w:rPr>
        <w:t xml:space="preserve"> </w:t>
      </w:r>
      <w:r w:rsidRPr="006C47A6">
        <w:rPr>
          <w:rFonts w:ascii="Century Schoolbook" w:hAnsi="Century Schoolbook"/>
          <w:sz w:val="20"/>
          <w:szCs w:val="20"/>
        </w:rPr>
        <w:t xml:space="preserve">A below. In addition, please identify the types of materials, </w:t>
      </w:r>
      <w:r w:rsidRPr="006C47A6" w:rsidR="00457B39">
        <w:rPr>
          <w:rFonts w:ascii="Century Schoolbook" w:hAnsi="Century Schoolbook"/>
          <w:sz w:val="20"/>
          <w:szCs w:val="20"/>
        </w:rPr>
        <w:t xml:space="preserve">locations </w:t>
      </w:r>
      <w:r w:rsidRPr="006C47A6">
        <w:rPr>
          <w:rFonts w:ascii="Century Schoolbook" w:hAnsi="Century Schoolbook"/>
          <w:sz w:val="20"/>
          <w:szCs w:val="20"/>
        </w:rPr>
        <w:t xml:space="preserve">and/or structures that your </w:t>
      </w:r>
      <w:r w:rsidRPr="006C47A6" w:rsidR="00457B39">
        <w:rPr>
          <w:rFonts w:ascii="Century Schoolbook" w:hAnsi="Century Schoolbook"/>
          <w:sz w:val="20"/>
          <w:szCs w:val="20"/>
        </w:rPr>
        <w:t>organization inspects</w:t>
      </w:r>
      <w:r w:rsidRPr="006C47A6">
        <w:rPr>
          <w:rFonts w:ascii="Century Schoolbook" w:hAnsi="Century Schoolbook"/>
          <w:sz w:val="20"/>
          <w:szCs w:val="20"/>
        </w:rPr>
        <w:t xml:space="preserve"> on </w:t>
      </w:r>
      <w:r w:rsidR="008563EC">
        <w:rPr>
          <w:rFonts w:ascii="Century Schoolbook" w:hAnsi="Century Schoolbook"/>
          <w:sz w:val="20"/>
          <w:szCs w:val="20"/>
        </w:rPr>
        <w:t>T</w:t>
      </w:r>
      <w:r w:rsidRPr="006C47A6">
        <w:rPr>
          <w:rFonts w:ascii="Century Schoolbook" w:hAnsi="Century Schoolbook"/>
          <w:sz w:val="20"/>
          <w:szCs w:val="20"/>
        </w:rPr>
        <w:t>able</w:t>
      </w:r>
      <w:r w:rsidR="008563EC">
        <w:rPr>
          <w:rFonts w:ascii="Century Schoolbook" w:hAnsi="Century Schoolbook"/>
          <w:sz w:val="20"/>
          <w:szCs w:val="20"/>
        </w:rPr>
        <w:t xml:space="preserve"> </w:t>
      </w:r>
      <w:r w:rsidRPr="006C47A6">
        <w:rPr>
          <w:rFonts w:ascii="Century Schoolbook" w:hAnsi="Century Schoolbook"/>
          <w:sz w:val="20"/>
          <w:szCs w:val="20"/>
        </w:rPr>
        <w:t>B below. This will ensure that an assessor’s technical expertise is correctly mat</w:t>
      </w:r>
      <w:r w:rsidRPr="006C47A6">
        <w:rPr>
          <w:rFonts w:ascii="Century Schoolbook" w:hAnsi="Century Schoolbook"/>
          <w:sz w:val="20"/>
          <w:szCs w:val="20"/>
        </w:rPr>
        <w:t xml:space="preserve">ched to the </w:t>
      </w:r>
      <w:r w:rsidRPr="006C47A6" w:rsidR="00457B39">
        <w:rPr>
          <w:rFonts w:ascii="Century Schoolbook" w:hAnsi="Century Schoolbook"/>
          <w:sz w:val="20"/>
          <w:szCs w:val="20"/>
        </w:rPr>
        <w:t>inspection activities</w:t>
      </w:r>
      <w:r w:rsidRPr="006C47A6">
        <w:rPr>
          <w:rFonts w:ascii="Century Schoolbook" w:hAnsi="Century Schoolbook"/>
          <w:sz w:val="20"/>
          <w:szCs w:val="20"/>
        </w:rPr>
        <w:t xml:space="preserve"> that your </w:t>
      </w:r>
      <w:r w:rsidRPr="006C47A6" w:rsidR="00872763">
        <w:rPr>
          <w:rFonts w:ascii="Century Schoolbook" w:hAnsi="Century Schoolbook"/>
          <w:sz w:val="20"/>
          <w:szCs w:val="20"/>
        </w:rPr>
        <w:t xml:space="preserve">organization </w:t>
      </w:r>
      <w:r w:rsidRPr="006C47A6">
        <w:rPr>
          <w:rFonts w:ascii="Century Schoolbook" w:hAnsi="Century Schoolbook"/>
          <w:sz w:val="20"/>
          <w:szCs w:val="20"/>
        </w:rPr>
        <w:t xml:space="preserve">performs and enables A2LA staff to generate the desired draft Scope of Accreditation. </w:t>
      </w:r>
    </w:p>
    <w:p w:rsidR="003C34A6" w:rsidRPr="006C47A6" w:rsidP="003C34A6" w14:paraId="411C3B1D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  <w:u w:val="single"/>
        </w:rPr>
      </w:pPr>
    </w:p>
    <w:p w:rsidR="003C34A6" w:rsidRPr="006C47A6" w14:paraId="411C3B1E" w14:textId="77777777">
      <w:pPr>
        <w:pStyle w:val="BodyText2"/>
        <w:rPr>
          <w:rFonts w:ascii="Letter Gothic" w:hAnsi="Letter Gothic"/>
          <w:sz w:val="16"/>
          <w:szCs w:val="16"/>
        </w:rPr>
      </w:pPr>
      <w:r w:rsidRPr="006C47A6">
        <w:rPr>
          <w:rFonts w:ascii="Century Schoolbook" w:hAnsi="Century Schoolbook"/>
          <w:sz w:val="20"/>
          <w:szCs w:val="20"/>
        </w:rPr>
        <w:t>Refer to the example proposed scope of accreditation (0000.01) on the next page for reference when entering the</w:t>
      </w:r>
      <w:r w:rsidRPr="006C47A6">
        <w:rPr>
          <w:rFonts w:ascii="Century Schoolbook" w:hAnsi="Century Schoolbook"/>
          <w:sz w:val="20"/>
          <w:szCs w:val="20"/>
        </w:rPr>
        <w:t xml:space="preserve"> required information in tables A and B. </w:t>
      </w:r>
      <w:r w:rsidRPr="006C47A6" w:rsidR="006C47A6">
        <w:rPr>
          <w:rFonts w:ascii="Century Schoolbook" w:hAnsi="Century Schoolbook"/>
          <w:sz w:val="20"/>
          <w:szCs w:val="20"/>
        </w:rPr>
        <w:t>Submi</w:t>
      </w:r>
      <w:r w:rsidR="006C47A6">
        <w:rPr>
          <w:rFonts w:ascii="Century Schoolbook" w:hAnsi="Century Schoolbook"/>
          <w:sz w:val="20"/>
          <w:szCs w:val="20"/>
        </w:rPr>
        <w:t>t</w:t>
      </w:r>
      <w:r w:rsidRPr="006C47A6" w:rsidR="006C47A6">
        <w:rPr>
          <w:rFonts w:ascii="Century Schoolbook" w:hAnsi="Century Schoolbook"/>
          <w:sz w:val="20"/>
          <w:szCs w:val="20"/>
        </w:rPr>
        <w:t xml:space="preserve"> </w:t>
      </w:r>
      <w:r w:rsidRPr="006C47A6">
        <w:rPr>
          <w:rFonts w:ascii="Century Schoolbook" w:hAnsi="Century Schoolbook"/>
          <w:sz w:val="20"/>
          <w:szCs w:val="20"/>
        </w:rPr>
        <w:t>via electronic means.</w:t>
      </w:r>
    </w:p>
    <w:p w:rsidR="003C34A6" w:rsidRPr="006C47A6" w:rsidP="003C34A6" w14:paraId="411C3B1F" w14:textId="77777777">
      <w:pPr>
        <w:rPr>
          <w:rFonts w:ascii="Century Schoolbook" w:hAnsi="Century Schoolbook"/>
          <w:b/>
          <w:bCs/>
          <w:sz w:val="20"/>
          <w:szCs w:val="20"/>
        </w:rPr>
      </w:pPr>
    </w:p>
    <w:p w:rsidR="00E046B0" w:rsidRPr="006C47A6" w:rsidP="00E046B0" w14:paraId="411C3B20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6C47A6">
        <w:rPr>
          <w:rFonts w:ascii="Century Schoolbook" w:hAnsi="Century Schoolbook"/>
          <w:b/>
          <w:bCs/>
          <w:sz w:val="20"/>
          <w:szCs w:val="20"/>
        </w:rPr>
        <w:t>Table</w:t>
      </w:r>
      <w:r w:rsidR="006C47A6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6C47A6">
        <w:rPr>
          <w:rFonts w:ascii="Century Schoolbook" w:hAnsi="Century Schoolbook"/>
          <w:b/>
          <w:bCs/>
          <w:sz w:val="20"/>
          <w:szCs w:val="20"/>
        </w:rPr>
        <w:t>A</w:t>
      </w:r>
    </w:p>
    <w:p w:rsidR="00E046B0" w:rsidRPr="006C47A6" w:rsidP="00E046B0" w14:paraId="411C3B21" w14:textId="1D8084CD">
      <w:pPr>
        <w:pStyle w:val="Footer"/>
        <w:tabs>
          <w:tab w:val="left" w:pos="4140"/>
          <w:tab w:val="clear" w:pos="4320"/>
          <w:tab w:val="clear" w:pos="864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Discipline/</w:t>
      </w:r>
      <w:r w:rsidRPr="006C47A6" w:rsidR="00354A58">
        <w:rPr>
          <w:rFonts w:ascii="Century Schoolbook" w:hAnsi="Century Schoolbook"/>
          <w:sz w:val="20"/>
          <w:szCs w:val="20"/>
        </w:rPr>
        <w:t xml:space="preserve">Inspection Type/Technology used:   </w:t>
      </w:r>
      <w:r w:rsidR="006C47A6">
        <w:rPr>
          <w:rFonts w:ascii="Century Schoolbook" w:hAnsi="Century Schoolbook"/>
          <w:sz w:val="20"/>
          <w:szCs w:val="20"/>
        </w:rPr>
        <w:t xml:space="preserve">                     </w:t>
      </w:r>
      <w:r w:rsidR="00523E66">
        <w:rPr>
          <w:rFonts w:ascii="Century Schoolbook" w:hAnsi="Century Schoolbook"/>
          <w:sz w:val="20"/>
          <w:szCs w:val="20"/>
        </w:rPr>
        <w:t xml:space="preserve">     </w:t>
      </w:r>
      <w:r w:rsidR="008356F8">
        <w:rPr>
          <w:rFonts w:ascii="Century Schoolbook" w:hAnsi="Century Schoolbook"/>
          <w:sz w:val="20"/>
          <w:szCs w:val="20"/>
        </w:rPr>
        <w:t>I</w:t>
      </w:r>
      <w:r w:rsidRPr="006C47A6" w:rsidR="00354A58">
        <w:rPr>
          <w:rFonts w:ascii="Century Schoolbook" w:hAnsi="Century Schoolbook"/>
          <w:sz w:val="20"/>
          <w:szCs w:val="20"/>
        </w:rPr>
        <w:t>nspection Practice, Guide</w:t>
      </w:r>
      <w:r>
        <w:rPr>
          <w:rFonts w:ascii="Century Schoolbook" w:hAnsi="Century Schoolbook"/>
          <w:sz w:val="20"/>
          <w:szCs w:val="20"/>
        </w:rPr>
        <w:t xml:space="preserve">, </w:t>
      </w:r>
      <w:r w:rsidRPr="006C47A6" w:rsidR="00354A58">
        <w:rPr>
          <w:rFonts w:ascii="Century Schoolbook" w:hAnsi="Century Schoolbook"/>
          <w:sz w:val="20"/>
          <w:szCs w:val="20"/>
        </w:rPr>
        <w:t xml:space="preserve">or Procedure:    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60"/>
        <w:gridCol w:w="4500"/>
      </w:tblGrid>
      <w:tr w14:paraId="411C3B24" w14:textId="77777777" w:rsidTr="007778E6">
        <w:tblPrEx>
          <w:tblW w:w="10260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22" w14:textId="77777777">
            <w:pPr>
              <w:rPr>
                <w:rFonts w:ascii="Century Schoolbook" w:hAnsi="Century Schoolbook" w:cs="Times New Roman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  <w:u w:val="single"/>
              </w:rPr>
              <w:t xml:space="preserve">Crime Scene 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  <w:u w:val="single"/>
              </w:rPr>
              <w:t>Investigation:</w:t>
            </w:r>
          </w:p>
        </w:tc>
        <w:tc>
          <w:tcPr>
            <w:tcW w:w="4500" w:type="dxa"/>
          </w:tcPr>
          <w:p w:rsidR="00E046B0" w:rsidRPr="006C47A6" w:rsidP="00C745DC" w14:paraId="411C3B23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411C3B28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25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Practice for Collection and Preservation of Information and Physical Items by a Technical Investigator </w:t>
            </w:r>
          </w:p>
          <w:p w:rsidR="00E046B0" w:rsidRPr="006C47A6" w:rsidP="00C745DC" w14:paraId="411C3B26" w14:textId="77777777">
            <w:pPr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27" w14:textId="77777777">
            <w:pPr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E1188-05</w:t>
            </w:r>
          </w:p>
        </w:tc>
      </w:tr>
      <w:tr w14:paraId="411C3B2C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29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Sexual Assault Investigation, Examination, and Evidence Collection </w:t>
            </w:r>
          </w:p>
          <w:p w:rsidR="00E046B0" w:rsidRPr="006C47A6" w:rsidP="00C745DC" w14:paraId="411C3B2A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2B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E1843-96</w:t>
            </w:r>
          </w:p>
        </w:tc>
      </w:tr>
      <w:tr w14:paraId="411C3B30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2D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the Collection of Non-Volatile Memory Data in Evidentiary Vehicle Electronic Control Units </w:t>
            </w:r>
          </w:p>
          <w:p w:rsidR="00E046B0" w:rsidRPr="006C47A6" w:rsidP="00C745DC" w14:paraId="411C3B2E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2F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E2493-07</w:t>
            </w:r>
          </w:p>
        </w:tc>
      </w:tr>
      <w:tr w14:paraId="411C3B34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31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Standard Practices for Bulk Sample Collection and Swab Sample Collection of Visible Powders Suspected of being Bio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logical Agents from Nonporous Surfaces </w:t>
            </w:r>
          </w:p>
          <w:p w:rsidR="00E046B0" w:rsidRPr="006C47A6" w:rsidP="00C745DC" w14:paraId="411C3B32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33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E2458-06</w:t>
            </w:r>
          </w:p>
        </w:tc>
      </w:tr>
      <w:tr w14:paraId="411C3B38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35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Practice for Investigation of Investigating Carbon Monoxide Poisoning Incidents </w:t>
            </w:r>
          </w:p>
          <w:p w:rsidR="00E046B0" w:rsidRPr="006C47A6" w:rsidP="00C745DC" w14:paraId="411C3B36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37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E2292-04</w:t>
            </w:r>
          </w:p>
        </w:tc>
      </w:tr>
      <w:tr w14:paraId="411C3B3C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39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Techniques in Land Search </w:t>
            </w:r>
          </w:p>
          <w:p w:rsidR="00E046B0" w:rsidRPr="006C47A6" w:rsidP="00C745DC" w14:paraId="411C3B3A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3B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F1633-97</w:t>
            </w:r>
          </w:p>
        </w:tc>
      </w:tr>
      <w:tr w14:paraId="411C3B3F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3D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Practice for Radiological Emergency Response </w:t>
            </w:r>
          </w:p>
        </w:tc>
        <w:tc>
          <w:tcPr>
            <w:tcW w:w="4500" w:type="dxa"/>
          </w:tcPr>
          <w:p w:rsidR="00E046B0" w:rsidRPr="006C47A6" w:rsidP="00C745DC" w14:paraId="411C3B3E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E2601-08</w:t>
            </w:r>
          </w:p>
        </w:tc>
      </w:tr>
      <w:tr w14:paraId="411C3B42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40" w14:textId="77777777">
            <w:pPr>
              <w:rPr>
                <w:rFonts w:ascii="Century Schoolbook" w:hAnsi="Century Schoolbook" w:cs="Times New Roman"/>
                <w:sz w:val="20"/>
                <w:szCs w:val="20"/>
                <w:u w:val="single"/>
              </w:rPr>
            </w:pPr>
          </w:p>
        </w:tc>
        <w:tc>
          <w:tcPr>
            <w:tcW w:w="4500" w:type="dxa"/>
          </w:tcPr>
          <w:p w:rsidR="00E046B0" w:rsidRPr="006C47A6" w:rsidP="00C745DC" w14:paraId="411C3B41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411C3B45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43" w14:textId="77777777">
            <w:pPr>
              <w:rPr>
                <w:rFonts w:ascii="Century Schoolbook" w:hAnsi="Century Schoolbook" w:cs="Times New Roman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  <w:u w:val="single"/>
              </w:rPr>
              <w:t>Forensic Engineering:</w:t>
            </w:r>
          </w:p>
        </w:tc>
        <w:tc>
          <w:tcPr>
            <w:tcW w:w="4500" w:type="dxa"/>
          </w:tcPr>
          <w:p w:rsidR="00E046B0" w:rsidRPr="006C47A6" w:rsidP="00C745DC" w14:paraId="411C3B44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411C3B49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46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Composing Walkway Surface Investigation, Evaluation and Incident Report Forms for Slips, Stumbles, Trips, and Falls </w:t>
            </w:r>
          </w:p>
          <w:p w:rsidR="00E046B0" w:rsidRPr="006C47A6" w:rsidP="00C745DC" w14:paraId="411C3B47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48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F1694-09</w:t>
            </w:r>
          </w:p>
        </w:tc>
      </w:tr>
      <w:tr w14:paraId="411C3B4C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4A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Standard Guide for Using the Surface Ground Penetrating Radar Method for Subsurface Investigation </w:t>
            </w:r>
          </w:p>
        </w:tc>
        <w:tc>
          <w:tcPr>
            <w:tcW w:w="4500" w:type="dxa"/>
          </w:tcPr>
          <w:p w:rsidR="00E046B0" w:rsidRPr="006C47A6" w:rsidP="00C745DC" w14:paraId="411C3B4B" w14:textId="77777777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 xml:space="preserve"> ASTM D6432-99</w:t>
            </w:r>
          </w:p>
        </w:tc>
      </w:tr>
      <w:tr w14:paraId="411C3B4F" w14:textId="77777777" w:rsidTr="007778E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5760" w:type="dxa"/>
          </w:tcPr>
          <w:p w:rsidR="00E046B0" w:rsidRPr="006C47A6" w:rsidP="00C745DC" w14:paraId="411C3B4D" w14:textId="77777777">
            <w:pPr>
              <w:rPr>
                <w:rFonts w:ascii="Century Schoolbook" w:hAnsi="Century Schoolbook" w:cs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E046B0" w:rsidRPr="006C47A6" w:rsidP="00C745DC" w14:paraId="411C3B4E" w14:textId="77777777">
            <w:pPr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</w:p>
        </w:tc>
      </w:tr>
      <w:tr w14:paraId="411C3B51" w14:textId="77777777" w:rsidTr="006C47A6">
        <w:tblPrEx>
          <w:tblW w:w="10260" w:type="dxa"/>
          <w:jc w:val="center"/>
          <w:tblLook w:val="0000"/>
        </w:tblPrEx>
        <w:trPr>
          <w:jc w:val="center"/>
        </w:trPr>
        <w:tc>
          <w:tcPr>
            <w:tcW w:w="10260" w:type="dxa"/>
            <w:gridSpan w:val="2"/>
          </w:tcPr>
          <w:p w:rsidR="00E046B0" w:rsidRPr="006C47A6" w:rsidP="00C745DC" w14:paraId="411C3B50" w14:textId="77777777">
            <w:pPr>
              <w:jc w:val="center"/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  <w:t>Please attach sheet(s) for additional inspection processes</w:t>
            </w:r>
          </w:p>
        </w:tc>
      </w:tr>
    </w:tbl>
    <w:p w:rsidR="00E046B0" w:rsidRPr="006C47A6" w:rsidP="003C34A6" w14:paraId="411C3B52" w14:textId="77777777">
      <w:pPr>
        <w:rPr>
          <w:rFonts w:ascii="Century Schoolbook" w:hAnsi="Century Schoolbook"/>
          <w:b/>
          <w:bCs/>
          <w:sz w:val="20"/>
          <w:szCs w:val="20"/>
        </w:rPr>
      </w:pPr>
    </w:p>
    <w:p w:rsidR="003C34A6" w:rsidRPr="006C47A6" w:rsidP="003C34A6" w14:paraId="411C3B53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6C47A6">
        <w:rPr>
          <w:rFonts w:ascii="Century Schoolbook" w:hAnsi="Century Schoolbook"/>
          <w:sz w:val="20"/>
          <w:szCs w:val="20"/>
        </w:rPr>
        <w:t>Table</w:t>
      </w:r>
      <w:r w:rsidR="006C47A6">
        <w:rPr>
          <w:rFonts w:ascii="Century Schoolbook" w:hAnsi="Century Schoolbook"/>
          <w:sz w:val="20"/>
          <w:szCs w:val="20"/>
        </w:rPr>
        <w:t xml:space="preserve"> </w:t>
      </w:r>
      <w:r w:rsidRPr="006C47A6">
        <w:rPr>
          <w:rFonts w:ascii="Century Schoolbook" w:hAnsi="Century Schoolbook"/>
          <w:sz w:val="20"/>
          <w:szCs w:val="20"/>
        </w:rPr>
        <w:t>B</w:t>
      </w:r>
    </w:p>
    <w:p w:rsidR="006C47A6" w:rsidP="003C34A6" w14:paraId="411C3B54" w14:textId="77777777">
      <w:pPr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Types of materials, </w:t>
      </w:r>
      <w:r w:rsidRPr="006C47A6" w:rsidR="00457B39">
        <w:rPr>
          <w:rFonts w:ascii="Century Schoolbook" w:hAnsi="Century Schoolbook" w:cs="Times New Roman"/>
          <w:sz w:val="20"/>
          <w:szCs w:val="20"/>
        </w:rPr>
        <w:t xml:space="preserve">locations 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and/or structures that the </w:t>
      </w:r>
      <w:r w:rsidRPr="006C47A6" w:rsidR="00457B39">
        <w:rPr>
          <w:rFonts w:ascii="Century Schoolbook" w:hAnsi="Century Schoolbook" w:cs="Times New Roman"/>
          <w:sz w:val="20"/>
          <w:szCs w:val="20"/>
        </w:rPr>
        <w:t>organization inspects/examines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:  </w:t>
      </w:r>
    </w:p>
    <w:p w:rsidR="003C34A6" w:rsidRPr="006C47A6" w:rsidP="003C34A6" w14:paraId="411C3B55" w14:textId="77777777">
      <w:pPr>
        <w:rPr>
          <w:rFonts w:ascii="Century Schoolbook" w:hAnsi="Century Schoolbook" w:cs="Times New Roman"/>
          <w:sz w:val="20"/>
          <w:szCs w:val="20"/>
          <w:u w:val="single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14:paraId="411C3B57" w14:textId="77777777" w:rsidTr="006C47A6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9180" w:type="dxa"/>
          </w:tcPr>
          <w:p w:rsidR="003C34A6" w:rsidRPr="006C47A6" w:rsidP="00715234" w14:paraId="411C3B56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Cs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/>
                <w:bCs/>
                <w:sz w:val="20"/>
                <w:szCs w:val="20"/>
              </w:rPr>
              <w:t>e.g.</w:t>
            </w:r>
            <w:r w:rsidRPr="006C47A6">
              <w:rPr>
                <w:rFonts w:ascii="Century Schoolbook" w:hAnsi="Century Schoolbook"/>
                <w:bCs/>
                <w:sz w:val="20"/>
                <w:szCs w:val="20"/>
              </w:rPr>
              <w:t xml:space="preserve"> Suspect/victim homes, public locations, vehicles and other locations of suspected criminal activity</w:t>
            </w:r>
            <w:r w:rsidRPr="006C47A6" w:rsidR="00B0489A">
              <w:rPr>
                <w:rFonts w:ascii="Century Schoolbook" w:hAnsi="Century Schoolbook"/>
                <w:bCs/>
                <w:sz w:val="20"/>
                <w:szCs w:val="20"/>
              </w:rPr>
              <w:t>.</w:t>
            </w:r>
          </w:p>
        </w:tc>
      </w:tr>
      <w:tr w14:paraId="411C3B59" w14:textId="77777777" w:rsidTr="006C47A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180" w:type="dxa"/>
          </w:tcPr>
          <w:p w:rsidR="003C34A6" w:rsidRPr="006C47A6" w:rsidP="00715234" w14:paraId="411C3B58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411C3B5B" w14:textId="77777777" w:rsidTr="006C47A6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180" w:type="dxa"/>
          </w:tcPr>
          <w:p w:rsidR="003C34A6" w:rsidRPr="006C47A6" w:rsidP="00715234" w14:paraId="411C3B5A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</w:tbl>
    <w:p w:rsidR="00167727" w:rsidRPr="006C47A6" w:rsidP="003C34A6" w14:paraId="411C3B5C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3C34A6" w:rsidRPr="006C47A6" w:rsidP="003C34A6" w14:paraId="411C3B5D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 w:rsidRPr="006C47A6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3C34A6" w:rsidRPr="006C47A6" w:rsidP="003C34A6" w14:paraId="411C3B5E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  <w:u w:val="single"/>
        </w:rPr>
        <w:t xml:space="preserve">SCOPE OF ACCREDITATION TO </w:t>
      </w:r>
      <w:r w:rsidRPr="006C47A6" w:rsidR="00BC3912">
        <w:rPr>
          <w:rFonts w:ascii="Century Schoolbook" w:hAnsi="Century Schoolbook" w:cs="Times New Roman"/>
          <w:sz w:val="20"/>
          <w:szCs w:val="20"/>
          <w:u w:val="single"/>
        </w:rPr>
        <w:t>ISO/IEC 17020:</w:t>
      </w:r>
      <w:r w:rsidRPr="006C47A6" w:rsidR="00E86FA4">
        <w:rPr>
          <w:rFonts w:ascii="Century Schoolbook" w:hAnsi="Century Schoolbook" w:cs="Times New Roman"/>
          <w:sz w:val="20"/>
          <w:szCs w:val="20"/>
          <w:u w:val="single"/>
        </w:rPr>
        <w:t>2012</w:t>
      </w:r>
    </w:p>
    <w:p w:rsidR="003C34A6" w:rsidRPr="006C47A6" w:rsidP="003C34A6" w14:paraId="411C3B5F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17pt;height:63pt;margin-top:8.75pt;margin-left:396pt;position:absolute;z-index:251658240">
            <v:textbox>
              <w:txbxContent>
                <w:p w:rsidR="003C34A6" w:rsidRPr="00457B39" w:rsidP="003C34A6" w14:paraId="411C3BC8" w14:textId="77777777">
                  <w:pP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457B3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Identify the </w:t>
                  </w:r>
                  <w:r w:rsidRPr="00457B39" w:rsidR="00457B3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materials</w:t>
                  </w:r>
                  <w:r w:rsidRPr="00457B3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and/or </w:t>
                  </w:r>
                  <w:r w:rsidRPr="00457B39" w:rsidR="00457B3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locations</w:t>
                  </w:r>
                  <w:r w:rsidRPr="00457B3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67727" w:rsidR="00872763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that are</w:t>
                  </w:r>
                  <w:r w:rsidR="00A95F66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284450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inspe</w:t>
                  </w:r>
                  <w:r w:rsidR="00A95F66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ct</w:t>
                  </w:r>
                  <w:r w:rsidR="00872763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ed</w:t>
                  </w:r>
                </w:p>
              </w:txbxContent>
            </v:textbox>
          </v:shape>
        </w:pict>
      </w:r>
    </w:p>
    <w:p w:rsidR="003C34A6" w:rsidRPr="006C47A6" w:rsidP="003C34A6" w14:paraId="411C3B60" w14:textId="667370E1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EXAMPLE DRAFT SCOPE </w:t>
      </w:r>
      <w:r w:rsidRPr="006C47A6" w:rsidR="00647C0B">
        <w:rPr>
          <w:rFonts w:ascii="Century Schoolbook" w:hAnsi="Century Schoolbook" w:cs="Times New Roman"/>
          <w:sz w:val="20"/>
          <w:szCs w:val="20"/>
        </w:rPr>
        <w:t>ORGANIZATION</w:t>
      </w:r>
      <w:r w:rsidRPr="006C47A6" w:rsidR="00872763">
        <w:rPr>
          <w:rFonts w:ascii="Century Schoolbook" w:hAnsi="Century Schoolbook" w:cs="Times New Roman"/>
          <w:sz w:val="20"/>
          <w:szCs w:val="20"/>
          <w:vertAlign w:val="superscript"/>
        </w:rPr>
        <w:t>1</w:t>
      </w:r>
    </w:p>
    <w:p w:rsidR="003C34A6" w:rsidRPr="006C47A6" w:rsidP="003C34A6" w14:paraId="411C3B61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>12345 Main Street</w:t>
      </w:r>
    </w:p>
    <w:p w:rsidR="003C34A6" w:rsidRPr="006C47A6" w:rsidP="003C34A6" w14:paraId="411C3B62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>Frederick, MD  21704</w:t>
      </w:r>
    </w:p>
    <w:p w:rsidR="003C34A6" w:rsidRPr="006C47A6" w:rsidP="00284450" w14:paraId="411C3B63" w14:textId="77777777">
      <w:pPr>
        <w:tabs>
          <w:tab w:val="left" w:pos="3135"/>
          <w:tab w:val="center" w:pos="4680"/>
          <w:tab w:val="left" w:pos="7518"/>
        </w:tabs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ab/>
        <w:t>John Doe      Phone:  555 555 5555</w:t>
      </w:r>
      <w:r w:rsidRPr="006C47A6">
        <w:rPr>
          <w:rFonts w:ascii="Century Schoolbook" w:hAnsi="Century Schoolbook" w:cs="Times New Roman"/>
          <w:sz w:val="20"/>
          <w:szCs w:val="20"/>
        </w:rPr>
        <w:tab/>
      </w:r>
    </w:p>
    <w:p w:rsidR="003C34A6" w:rsidRPr="006C47A6" w:rsidP="003C34A6" w14:paraId="411C3B64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3C34A6" w:rsidRPr="006C47A6" w:rsidP="003C34A6" w14:paraId="411C3B65" w14:textId="77777777">
      <w:pPr>
        <w:tabs>
          <w:tab w:val="center" w:pos="4680"/>
        </w:tabs>
        <w:suppressAutoHyphens/>
        <w:jc w:val="center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noProof/>
          <w:sz w:val="20"/>
          <w:szCs w:val="20"/>
        </w:rPr>
        <w:pict>
          <v:line id="_x0000_s1026" style="flip:x;position:absolute;z-index:251660288" from="405pt,4.85pt" to="459pt,67.85pt">
            <v:stroke endarrow="block"/>
          </v:line>
        </w:pict>
      </w:r>
      <w:r w:rsidRPr="006C47A6" w:rsidR="00C9296F">
        <w:rPr>
          <w:rFonts w:ascii="Century Schoolbook" w:hAnsi="Century Schoolbook" w:cs="Times New Roman"/>
          <w:sz w:val="20"/>
          <w:szCs w:val="20"/>
        </w:rPr>
        <w:t xml:space="preserve"> </w:t>
      </w:r>
      <w:r w:rsidRPr="006C47A6" w:rsidR="00647C0B">
        <w:rPr>
          <w:rFonts w:ascii="Century Schoolbook" w:hAnsi="Century Schoolbook" w:cs="Times New Roman"/>
          <w:sz w:val="20"/>
          <w:szCs w:val="20"/>
        </w:rPr>
        <w:t xml:space="preserve">FORENSIC 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>INSPECTION</w:t>
      </w:r>
    </w:p>
    <w:p w:rsidR="003C34A6" w:rsidRPr="006C47A6" w:rsidP="00457B39" w14:paraId="411C3B66" w14:textId="77777777">
      <w:pPr>
        <w:tabs>
          <w:tab w:val="left" w:pos="3135"/>
        </w:tabs>
        <w:jc w:val="center"/>
        <w:rPr>
          <w:rFonts w:ascii="Century Schoolbook" w:hAnsi="Century Schoolbook" w:cs="Times New Roman"/>
          <w:sz w:val="20"/>
          <w:szCs w:val="20"/>
        </w:rPr>
      </w:pPr>
    </w:p>
    <w:p w:rsidR="003C34A6" w:rsidRPr="006C47A6" w:rsidP="003C34A6" w14:paraId="411C3B67" w14:textId="77777777">
      <w:pPr>
        <w:tabs>
          <w:tab w:val="left" w:pos="6660"/>
        </w:tabs>
        <w:ind w:right="-360"/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Valid To:  </w:t>
      </w:r>
      <w:r w:rsidR="008563EC">
        <w:rPr>
          <w:rFonts w:ascii="Century Schoolbook" w:hAnsi="Century Schoolbook" w:cs="Times New Roman"/>
          <w:sz w:val="20"/>
          <w:szCs w:val="20"/>
        </w:rPr>
        <w:t>MM</w:t>
      </w:r>
      <w:r w:rsidRPr="006C47A6" w:rsidR="008563EC">
        <w:rPr>
          <w:rFonts w:ascii="Century Schoolbook" w:hAnsi="Century Schoolbook" w:cs="Times New Roman"/>
          <w:sz w:val="20"/>
          <w:szCs w:val="20"/>
        </w:rPr>
        <w:t xml:space="preserve"> </w:t>
      </w:r>
      <w:r w:rsidR="008563EC">
        <w:rPr>
          <w:rFonts w:ascii="Century Schoolbook" w:hAnsi="Century Schoolbook" w:cs="Times New Roman"/>
          <w:sz w:val="20"/>
          <w:szCs w:val="20"/>
        </w:rPr>
        <w:t>DD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, </w:t>
      </w:r>
      <w:r w:rsidR="008563EC">
        <w:rPr>
          <w:rFonts w:ascii="Century Schoolbook" w:hAnsi="Century Schoolbook" w:cs="Times New Roman"/>
          <w:sz w:val="20"/>
          <w:szCs w:val="20"/>
        </w:rPr>
        <w:t>YYYY</w:t>
      </w:r>
      <w:r w:rsidRPr="006C47A6" w:rsidR="008563EC">
        <w:rPr>
          <w:rFonts w:ascii="Century Schoolbook" w:hAnsi="Century Schoolbook" w:cs="Times New Roman"/>
          <w:sz w:val="20"/>
          <w:szCs w:val="20"/>
        </w:rPr>
        <w:t xml:space="preserve">                                                                     </w:t>
      </w:r>
      <w:r w:rsidRPr="006C47A6">
        <w:rPr>
          <w:rFonts w:ascii="Century Schoolbook" w:hAnsi="Century Schoolbook" w:cs="Times New Roman"/>
          <w:sz w:val="20"/>
          <w:szCs w:val="20"/>
        </w:rPr>
        <w:t>Certificate Number: 0000.01</w:t>
      </w:r>
    </w:p>
    <w:p w:rsidR="003C34A6" w:rsidRPr="006C47A6" w:rsidP="003C34A6" w14:paraId="411C3B68" w14:textId="77777777">
      <w:pPr>
        <w:tabs>
          <w:tab w:val="left" w:pos="3135"/>
        </w:tabs>
        <w:rPr>
          <w:rFonts w:ascii="Century Schoolbook" w:hAnsi="Century Schoolbook" w:cs="Times New Roman"/>
          <w:sz w:val="20"/>
          <w:szCs w:val="20"/>
        </w:rPr>
      </w:pPr>
    </w:p>
    <w:p w:rsidR="003C34A6" w:rsidRPr="006C47A6" w:rsidP="003C34A6" w14:paraId="411C3B69" w14:textId="77777777">
      <w:pPr>
        <w:tabs>
          <w:tab w:val="left" w:pos="3135"/>
        </w:tabs>
        <w:rPr>
          <w:rFonts w:ascii="Century Schoolbook" w:hAnsi="Century Schoolbook" w:cs="Times New Roman"/>
          <w:sz w:val="20"/>
          <w:szCs w:val="20"/>
          <w:u w:val="single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In recognition of the successful completion of the A2LA evaluation process, accreditation is granted to this </w:t>
      </w:r>
      <w:r w:rsidRPr="006C47A6" w:rsidR="00647C0B">
        <w:rPr>
          <w:rFonts w:ascii="Century Schoolbook" w:hAnsi="Century Schoolbook" w:cs="Times New Roman"/>
          <w:sz w:val="20"/>
          <w:szCs w:val="20"/>
        </w:rPr>
        <w:t>organization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 to perform the following </w:t>
      </w:r>
      <w:r w:rsidRPr="006C47A6" w:rsidR="00BC3912">
        <w:rPr>
          <w:rFonts w:ascii="Century Schoolbook" w:hAnsi="Century Schoolbook" w:cs="Times New Roman"/>
          <w:sz w:val="20"/>
          <w:szCs w:val="20"/>
        </w:rPr>
        <w:t xml:space="preserve">inspections </w:t>
      </w:r>
      <w:r w:rsidRPr="006C47A6" w:rsidR="005C31E9">
        <w:rPr>
          <w:rFonts w:ascii="Century Schoolbook" w:hAnsi="Century Schoolbook" w:cs="Times New Roman"/>
          <w:sz w:val="20"/>
          <w:szCs w:val="20"/>
        </w:rPr>
        <w:t xml:space="preserve">of </w:t>
      </w:r>
      <w:r w:rsidRPr="006C47A6" w:rsidR="005C31E9">
        <w:rPr>
          <w:rFonts w:ascii="Century Schoolbook" w:hAnsi="Century Schoolbook" w:cs="Times New Roman"/>
          <w:sz w:val="20"/>
          <w:szCs w:val="20"/>
          <w:u w:val="single"/>
        </w:rPr>
        <w:t>items and locations of suspected criminal activity</w:t>
      </w:r>
      <w:r w:rsidRPr="006C47A6">
        <w:rPr>
          <w:rFonts w:ascii="Century Schoolbook" w:hAnsi="Century Schoolbook" w:cs="Times New Roman"/>
          <w:sz w:val="20"/>
          <w:szCs w:val="20"/>
          <w:u w:val="single"/>
        </w:rPr>
        <w:t>:</w:t>
      </w:r>
    </w:p>
    <w:p w:rsidR="003C34A6" w:rsidRPr="006C47A6" w:rsidP="003C34A6" w14:paraId="411C3B6A" w14:textId="77777777">
      <w:pPr>
        <w:tabs>
          <w:tab w:val="left" w:pos="3135"/>
        </w:tabs>
        <w:rPr>
          <w:rFonts w:ascii="Century Schoolbook" w:hAnsi="Century Schoolbook" w:cs="Times New Roman"/>
          <w:sz w:val="20"/>
          <w:szCs w:val="20"/>
        </w:rPr>
      </w:pPr>
    </w:p>
    <w:tbl>
      <w:tblPr>
        <w:tblW w:w="9576" w:type="dxa"/>
        <w:tblInd w:w="115" w:type="dxa"/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000"/>
      </w:tblPr>
      <w:tblGrid>
        <w:gridCol w:w="4788"/>
        <w:gridCol w:w="4788"/>
      </w:tblGrid>
      <w:tr w14:paraId="411C3B6F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872763" w:rsidRPr="006C47A6" w:rsidP="00872763" w14:paraId="411C3B6B" w14:textId="316B0A0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i w:val="0"/>
                <w:sz w:val="20"/>
                <w:szCs w:val="20"/>
                <w:u w:val="single"/>
              </w:rPr>
              <w:t>Discipline/</w:t>
            </w:r>
            <w:r w:rsidRPr="006C47A6" w:rsidR="00354A58">
              <w:rPr>
                <w:rFonts w:ascii="Century Schoolbook" w:hAnsi="Century Schoolbook"/>
                <w:i w:val="0"/>
                <w:sz w:val="20"/>
                <w:szCs w:val="20"/>
                <w:u w:val="single"/>
              </w:rPr>
              <w:t>Inspection Type/Technology used</w:t>
            </w:r>
            <w:r w:rsidRPr="006C47A6" w:rsidR="00354A58"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  <w:t>:</w:t>
            </w:r>
          </w:p>
          <w:p w:rsidR="00872763" w:rsidRPr="006C47A6" w:rsidP="008313C0" w14:paraId="411C3B6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  <w:tc>
          <w:tcPr>
            <w:tcW w:w="4788" w:type="dxa"/>
          </w:tcPr>
          <w:p w:rsidR="00872763" w:rsidRPr="006C47A6" w:rsidP="00872763" w14:paraId="411C3B6D" w14:textId="2F8C0736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/>
                <w:sz w:val="20"/>
                <w:szCs w:val="20"/>
                <w:u w:val="single"/>
              </w:rPr>
              <w:t>Inspection Practice/Guide/</w:t>
            </w:r>
            <w:r w:rsidR="00523E66">
              <w:rPr>
                <w:rFonts w:ascii="Century Schoolbook" w:hAnsi="Century Schoolbook"/>
                <w:sz w:val="20"/>
                <w:szCs w:val="20"/>
                <w:u w:val="single"/>
              </w:rPr>
              <w:t>Manual/</w:t>
            </w:r>
            <w:r w:rsidRPr="006C47A6">
              <w:rPr>
                <w:rFonts w:ascii="Century Schoolbook" w:hAnsi="Century Schoolbook"/>
                <w:sz w:val="20"/>
                <w:szCs w:val="20"/>
                <w:u w:val="single"/>
              </w:rPr>
              <w:t>Procedure:</w:t>
            </w:r>
          </w:p>
          <w:p w:rsidR="00872763" w:rsidRPr="006C47A6" w:rsidP="008313C0" w14:paraId="411C3B6E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14:paraId="411C3B72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49408B" w:rsidRPr="006C47A6" w:rsidP="008313C0" w14:paraId="411C3B70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pict>
                <v:line id="_x0000_s1027" style="flip:x;position:absolute;z-index:251661312" from="120.25pt,11.95pt" to="381.25pt,20.95pt">
                  <v:stroke endarrow="block"/>
                </v:line>
              </w:pict>
            </w:r>
          </w:p>
        </w:tc>
        <w:tc>
          <w:tcPr>
            <w:tcW w:w="4788" w:type="dxa"/>
          </w:tcPr>
          <w:p w:rsidR="0049408B" w:rsidRPr="006C47A6" w:rsidP="008313C0" w14:paraId="411C3B71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pict>
                <v:shape id="_x0000_s1028" type="#_x0000_t202" style="width:135pt;height:81pt;margin-top:3.4pt;margin-left:138.6pt;position:absolute;z-index:251659264">
                  <v:textbox>
                    <w:txbxContent>
                      <w:p w:rsidR="003C34A6" w:rsidP="003C34A6" w14:paraId="411C3BC9" w14:textId="5EE33B1B">
                        <w:pPr>
                          <w:pStyle w:val="BodyTex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List the </w:t>
                        </w:r>
                        <w:r w:rsidR="0049408B">
                          <w:rPr>
                            <w:sz w:val="20"/>
                          </w:rPr>
                          <w:t>Inspection type</w:t>
                        </w:r>
                        <w:r>
                          <w:rPr>
                            <w:sz w:val="20"/>
                          </w:rPr>
                          <w:t xml:space="preserve"> and associated standard </w:t>
                        </w:r>
                        <w:r w:rsidR="00C46FB7">
                          <w:rPr>
                            <w:sz w:val="20"/>
                          </w:rPr>
                          <w:t>practice, guide</w:t>
                        </w:r>
                        <w:r w:rsidR="00523E66">
                          <w:rPr>
                            <w:sz w:val="20"/>
                          </w:rPr>
                          <w:t>, manual,</w:t>
                        </w:r>
                        <w:r w:rsidR="00C46FB7">
                          <w:rPr>
                            <w:sz w:val="20"/>
                          </w:rPr>
                          <w:t xml:space="preserve"> or procedures </w:t>
                        </w:r>
                        <w:r>
                          <w:rPr>
                            <w:sz w:val="20"/>
                          </w:rPr>
                          <w:t xml:space="preserve">that the </w:t>
                        </w:r>
                        <w:r w:rsidR="0049408B">
                          <w:rPr>
                            <w:sz w:val="20"/>
                          </w:rPr>
                          <w:t xml:space="preserve">organization </w:t>
                        </w:r>
                        <w:r>
                          <w:rPr>
                            <w:sz w:val="20"/>
                          </w:rPr>
                          <w:t>is seeking accreditation for.</w:t>
                        </w:r>
                      </w:p>
                    </w:txbxContent>
                  </v:textbox>
                </v:shape>
              </w:pict>
            </w:r>
          </w:p>
        </w:tc>
      </w:tr>
      <w:tr w14:paraId="411C3B75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5C31E9" w:rsidRPr="006C47A6" w:rsidP="008313C0" w14:paraId="411C3B73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/>
                <w:sz w:val="20"/>
                <w:szCs w:val="20"/>
                <w:u w:val="single"/>
              </w:rPr>
              <w:t>Crime Scene Inspection</w:t>
            </w:r>
          </w:p>
        </w:tc>
        <w:tc>
          <w:tcPr>
            <w:tcW w:w="4788" w:type="dxa"/>
          </w:tcPr>
          <w:p w:rsidR="005C31E9" w:rsidRPr="006C47A6" w:rsidP="008313C0" w14:paraId="411C3B74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</w:p>
        </w:tc>
      </w:tr>
      <w:tr w14:paraId="411C3B78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124"/>
        </w:trPr>
        <w:tc>
          <w:tcPr>
            <w:tcW w:w="4788" w:type="dxa"/>
          </w:tcPr>
          <w:p w:rsidR="005C31E9" w:rsidRPr="006C47A6" w:rsidP="008313C0" w14:paraId="411C3B76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/>
                <w:sz w:val="20"/>
                <w:szCs w:val="20"/>
              </w:rPr>
              <w:t>Standard Guide for Techniques in Land Search</w:t>
            </w:r>
          </w:p>
        </w:tc>
        <w:tc>
          <w:tcPr>
            <w:tcW w:w="4788" w:type="dxa"/>
          </w:tcPr>
          <w:p w:rsidR="005C31E9" w:rsidRPr="006C47A6" w:rsidP="008313C0" w14:paraId="411C3B77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i w:val="0"/>
                <w:sz w:val="20"/>
                <w:szCs w:val="20"/>
              </w:rPr>
              <w:t>ASTM F1633-97</w:t>
            </w:r>
          </w:p>
        </w:tc>
      </w:tr>
      <w:tr w14:paraId="411C3B7B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5C31E9" w:rsidRPr="006C47A6" w:rsidP="008313C0" w14:paraId="411C3B79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sz w:val="20"/>
                <w:szCs w:val="20"/>
              </w:rPr>
              <w:t xml:space="preserve">Standard Practice for Collection and Preservation of Information and Physical Items by a Technical </w:t>
            </w:r>
            <w:r w:rsidRPr="006C47A6">
              <w:rPr>
                <w:rFonts w:ascii="Century Schoolbook" w:hAnsi="Century Schoolbook"/>
                <w:sz w:val="20"/>
                <w:szCs w:val="20"/>
              </w:rPr>
              <w:t>Investigator</w:t>
            </w:r>
          </w:p>
        </w:tc>
        <w:tc>
          <w:tcPr>
            <w:tcW w:w="4788" w:type="dxa"/>
          </w:tcPr>
          <w:p w:rsidR="005C31E9" w:rsidRPr="006C47A6" w:rsidP="008313C0" w14:paraId="411C3B7A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  <w:r>
              <w:rPr>
                <w:rFonts w:ascii="Century Schoolbook" w:hAnsi="Century Schoolbook"/>
                <w:i w:val="0"/>
                <w:noProof/>
                <w:sz w:val="20"/>
                <w:szCs w:val="20"/>
              </w:rPr>
              <w:pict>
                <v:line id="_x0000_s1029" style="flip:x;position:absolute;z-index:251662336" from="84.6pt,-0.75pt" to="132.85pt,35pt">
                  <v:stroke endarrow="block"/>
                </v:line>
              </w:pict>
            </w:r>
            <w:r w:rsidRPr="006C47A6" w:rsidR="00C9296F">
              <w:rPr>
                <w:rFonts w:ascii="Century Schoolbook" w:hAnsi="Century Schoolbook"/>
                <w:i w:val="0"/>
                <w:sz w:val="20"/>
                <w:szCs w:val="20"/>
              </w:rPr>
              <w:t>ASTM E1188-05</w:t>
            </w:r>
          </w:p>
        </w:tc>
      </w:tr>
      <w:tr w14:paraId="411C3B7E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5C31E9" w:rsidRPr="006C47A6" w:rsidP="00BC3912" w14:paraId="411C3B7C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ind w:left="18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Standard Guide for the Collection of Non-Volatile Memory Data in Evidentiary Vehicle Electronic Control Units</w:t>
            </w:r>
          </w:p>
        </w:tc>
        <w:tc>
          <w:tcPr>
            <w:tcW w:w="4788" w:type="dxa"/>
          </w:tcPr>
          <w:p w:rsidR="005C31E9" w:rsidRPr="006C47A6" w:rsidP="00BC3912" w14:paraId="411C3B7D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C47A6">
              <w:rPr>
                <w:rFonts w:ascii="Century Schoolbook" w:hAnsi="Century Schoolbook" w:cs="Times New Roman"/>
                <w:sz w:val="20"/>
                <w:szCs w:val="20"/>
              </w:rPr>
              <w:t>ASTM E2458-06</w:t>
            </w:r>
          </w:p>
        </w:tc>
      </w:tr>
      <w:tr w14:paraId="411C3B81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c>
          <w:tcPr>
            <w:tcW w:w="4788" w:type="dxa"/>
          </w:tcPr>
          <w:p w:rsidR="005C31E9" w:rsidRPr="006C47A6" w:rsidP="00BC3912" w14:paraId="411C3B7F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5C31E9" w:rsidRPr="006C47A6" w:rsidP="00BC3912" w14:paraId="411C3B80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sz w:val="20"/>
                <w:szCs w:val="20"/>
              </w:rPr>
            </w:pPr>
          </w:p>
        </w:tc>
      </w:tr>
      <w:tr w14:paraId="411C3B84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68"/>
        </w:trPr>
        <w:tc>
          <w:tcPr>
            <w:tcW w:w="4788" w:type="dxa"/>
          </w:tcPr>
          <w:p w:rsidR="005C31E9" w:rsidRPr="006C47A6" w:rsidP="0049408B" w14:paraId="411C3B82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 w:cs="Times New Roman"/>
                <w:bCs/>
                <w:sz w:val="20"/>
                <w:szCs w:val="20"/>
                <w:u w:val="single"/>
              </w:rPr>
              <w:t>Forensic Engineering:</w:t>
            </w:r>
          </w:p>
        </w:tc>
        <w:tc>
          <w:tcPr>
            <w:tcW w:w="4788" w:type="dxa"/>
          </w:tcPr>
          <w:p w:rsidR="005C31E9" w:rsidRPr="006C47A6" w:rsidP="00BC3912" w14:paraId="411C3B83" w14:textId="77777777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4800"/>
              </w:tabs>
              <w:suppressAutoHyphens/>
              <w:rPr>
                <w:rFonts w:ascii="Century Schoolbook" w:hAnsi="Century Schoolbook" w:cs="Times New Roman"/>
                <w:bCs/>
                <w:sz w:val="20"/>
                <w:szCs w:val="20"/>
              </w:rPr>
            </w:pPr>
          </w:p>
        </w:tc>
      </w:tr>
      <w:tr w14:paraId="411C3B87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178"/>
        </w:trPr>
        <w:tc>
          <w:tcPr>
            <w:tcW w:w="4788" w:type="dxa"/>
          </w:tcPr>
          <w:p w:rsidR="005C31E9" w:rsidRPr="006C47A6" w:rsidP="007778E6" w14:paraId="411C3B85" w14:textId="77777777">
            <w:pPr>
              <w:pStyle w:val="BodyText"/>
              <w:ind w:left="150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i w:val="0"/>
                <w:sz w:val="20"/>
                <w:szCs w:val="20"/>
              </w:rPr>
              <w:t>Walkway Inspection</w:t>
            </w:r>
          </w:p>
        </w:tc>
        <w:tc>
          <w:tcPr>
            <w:tcW w:w="4788" w:type="dxa"/>
          </w:tcPr>
          <w:p w:rsidR="005C31E9" w:rsidRPr="006C47A6" w:rsidP="00BC3912" w14:paraId="411C3B86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i w:val="0"/>
                <w:sz w:val="20"/>
                <w:szCs w:val="20"/>
              </w:rPr>
              <w:t>ASTM F1694-09</w:t>
            </w:r>
          </w:p>
        </w:tc>
      </w:tr>
      <w:tr w14:paraId="411C3B8A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4788" w:type="dxa"/>
          </w:tcPr>
          <w:p w:rsidR="005C31E9" w:rsidRPr="006C47A6" w:rsidP="007778E6" w14:paraId="411C3B88" w14:textId="77777777">
            <w:pPr>
              <w:pStyle w:val="Footer"/>
              <w:tabs>
                <w:tab w:val="clear" w:pos="4320"/>
                <w:tab w:val="clear" w:pos="8640"/>
              </w:tabs>
              <w:ind w:left="150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6C47A6">
              <w:rPr>
                <w:rFonts w:ascii="Century Schoolbook" w:hAnsi="Century Schoolbook"/>
                <w:sz w:val="20"/>
                <w:szCs w:val="20"/>
              </w:rPr>
              <w:t xml:space="preserve">Subsurface Investigation - Surface </w:t>
            </w:r>
            <w:r w:rsidRPr="006C47A6">
              <w:rPr>
                <w:rFonts w:ascii="Century Schoolbook" w:hAnsi="Century Schoolbook"/>
                <w:sz w:val="20"/>
                <w:szCs w:val="20"/>
              </w:rPr>
              <w:t>Ground Penetrating Radar Method</w:t>
            </w:r>
          </w:p>
        </w:tc>
        <w:tc>
          <w:tcPr>
            <w:tcW w:w="4788" w:type="dxa"/>
          </w:tcPr>
          <w:p w:rsidR="005C31E9" w:rsidRPr="006C47A6" w:rsidP="00BC3912" w14:paraId="411C3B89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i w:val="0"/>
                <w:sz w:val="20"/>
                <w:szCs w:val="20"/>
              </w:rPr>
              <w:t>ASTM D6432-99</w:t>
            </w:r>
          </w:p>
        </w:tc>
      </w:tr>
      <w:tr w14:paraId="411C3B8D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4788" w:type="dxa"/>
          </w:tcPr>
          <w:p w:rsidR="005C31E9" w:rsidRPr="006C47A6" w:rsidP="00B32753" w14:paraId="411C3B8B" w14:textId="77777777">
            <w:pPr>
              <w:pStyle w:val="Footer"/>
              <w:tabs>
                <w:tab w:val="clear" w:pos="4320"/>
                <w:tab w:val="clear" w:pos="8640"/>
              </w:tabs>
              <w:ind w:left="180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  <w:tc>
          <w:tcPr>
            <w:tcW w:w="4788" w:type="dxa"/>
          </w:tcPr>
          <w:p w:rsidR="005C31E9" w:rsidRPr="006C47A6" w:rsidP="00BC3912" w14:paraId="411C3B8C" w14:textId="77777777">
            <w:pPr>
              <w:pStyle w:val="BodyText"/>
              <w:rPr>
                <w:rFonts w:ascii="Century Schoolbook" w:hAnsi="Century Schoolbook"/>
                <w:i w:val="0"/>
                <w:iCs w:val="0"/>
                <w:sz w:val="20"/>
                <w:szCs w:val="20"/>
              </w:rPr>
            </w:pPr>
          </w:p>
        </w:tc>
      </w:tr>
      <w:tr w14:paraId="411C3B90" w14:textId="77777777" w:rsidTr="0049408B">
        <w:tblPrEx>
          <w:tblW w:w="9576" w:type="dxa"/>
          <w:tblInd w:w="115" w:type="dxa"/>
          <w:tblLayout w:type="fixed"/>
          <w:tblCellMar>
            <w:top w:w="29" w:type="dxa"/>
            <w:left w:w="115" w:type="dxa"/>
            <w:bottom w:w="43" w:type="dxa"/>
            <w:right w:w="115" w:type="dxa"/>
          </w:tblCellMar>
          <w:tblLook w:val="0000"/>
        </w:tblPrEx>
        <w:trPr>
          <w:trHeight w:val="223"/>
        </w:trPr>
        <w:tc>
          <w:tcPr>
            <w:tcW w:w="4788" w:type="dxa"/>
          </w:tcPr>
          <w:p w:rsidR="005C31E9" w:rsidRPr="006C47A6" w:rsidP="009F5152" w14:paraId="411C3B8E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788" w:type="dxa"/>
          </w:tcPr>
          <w:p w:rsidR="005C31E9" w:rsidRPr="006C47A6" w:rsidP="00BC3912" w14:paraId="411C3B8F" w14:textId="77777777">
            <w:pPr>
              <w:pStyle w:val="BodyText"/>
              <w:rPr>
                <w:rFonts w:ascii="Century Schoolbook" w:hAnsi="Century Schoolbook"/>
                <w:i w:val="0"/>
                <w:sz w:val="20"/>
                <w:szCs w:val="20"/>
              </w:rPr>
            </w:pPr>
          </w:p>
        </w:tc>
      </w:tr>
    </w:tbl>
    <w:p w:rsidR="00872763" w:rsidRPr="00686411" w:rsidP="003C34A6" w14:paraId="411C3B91" w14:textId="77777777">
      <w:pPr>
        <w:pStyle w:val="BodyTextIndent"/>
        <w:ind w:left="0" w:firstLine="0"/>
        <w:rPr>
          <w:rFonts w:ascii="Century Schoolbook" w:hAnsi="Century Schoolbook"/>
          <w:iCs/>
          <w:sz w:val="20"/>
          <w:szCs w:val="20"/>
        </w:rPr>
      </w:pPr>
      <w:r w:rsidRPr="006C47A6">
        <w:rPr>
          <w:rFonts w:ascii="Century Schoolbook" w:hAnsi="Century Schoolbook"/>
          <w:sz w:val="20"/>
          <w:szCs w:val="20"/>
          <w:vertAlign w:val="superscript"/>
        </w:rPr>
        <w:t>1</w:t>
      </w:r>
      <w:r w:rsidRPr="006C47A6">
        <w:rPr>
          <w:rFonts w:ascii="Century Schoolbook" w:hAnsi="Century Schoolbook"/>
          <w:sz w:val="20"/>
          <w:szCs w:val="20"/>
        </w:rPr>
        <w:t xml:space="preserve">This laboratory meets A2LA </w:t>
      </w:r>
      <w:r>
        <w:fldChar w:fldCharType="begin"/>
      </w:r>
      <w:r>
        <w:instrText xml:space="preserve"> HYPERLINK "https://a2la.qualtraxcloud.com/ShowDocument.aspx?ID=5675" </w:instrText>
      </w:r>
      <w:r>
        <w:fldChar w:fldCharType="separate"/>
      </w:r>
      <w:r>
        <w:rPr>
          <w:rStyle w:val="Hyperlink"/>
          <w:rFonts w:ascii="Century Schoolbook" w:hAnsi="Century Schoolbook"/>
          <w:iCs/>
          <w:sz w:val="20"/>
          <w:szCs w:val="20"/>
        </w:rPr>
        <w:t>R318 - Specific Requirements - Forensic Examination Accreditation Program-Inspection</w:t>
      </w:r>
      <w:r>
        <w:fldChar w:fldCharType="end"/>
      </w:r>
      <w:r w:rsidRPr="00686411" w:rsidR="00E046B0">
        <w:rPr>
          <w:rFonts w:ascii="Century Schoolbook" w:hAnsi="Century Schoolbook"/>
          <w:iCs/>
          <w:sz w:val="20"/>
          <w:szCs w:val="20"/>
        </w:rPr>
        <w:t xml:space="preserve"> </w:t>
      </w:r>
      <w:r w:rsidRPr="00686411">
        <w:rPr>
          <w:rFonts w:ascii="Century Schoolbook" w:hAnsi="Century Schoolbook"/>
          <w:iCs/>
          <w:sz w:val="20"/>
          <w:szCs w:val="20"/>
        </w:rPr>
        <w:t xml:space="preserve">for the </w:t>
      </w:r>
      <w:r w:rsidRPr="00686411">
        <w:rPr>
          <w:rFonts w:ascii="Century Schoolbook" w:hAnsi="Century Schoolbook"/>
          <w:iCs/>
          <w:sz w:val="20"/>
          <w:szCs w:val="20"/>
        </w:rPr>
        <w:t>above listed inspection activities</w:t>
      </w:r>
    </w:p>
    <w:p w:rsidR="00872763" w:rsidRPr="006C47A6" w:rsidP="003C34A6" w14:paraId="411C3B92" w14:textId="77777777">
      <w:pPr>
        <w:pStyle w:val="BodyTextIndent"/>
        <w:ind w:left="0" w:firstLine="0"/>
        <w:rPr>
          <w:rFonts w:ascii="Century Schoolbook" w:hAnsi="Century Schoolbook"/>
          <w:sz w:val="20"/>
          <w:szCs w:val="20"/>
        </w:rPr>
      </w:pPr>
    </w:p>
    <w:p w:rsidR="00167727" w:rsidRPr="006C47A6" w:rsidP="003C34A6" w14:paraId="411C3B93" w14:textId="77777777">
      <w:pPr>
        <w:rPr>
          <w:rFonts w:ascii="Century Schoolbook" w:hAnsi="Century Schoolbook" w:cs="Times New Roman"/>
          <w:sz w:val="20"/>
          <w:szCs w:val="20"/>
        </w:rPr>
      </w:pPr>
    </w:p>
    <w:p w:rsidR="00167727" w:rsidRPr="006C47A6" w:rsidP="003C34A6" w14:paraId="411C3B94" w14:textId="7E1F93BD">
      <w:pPr>
        <w:rPr>
          <w:rFonts w:ascii="Century Schoolbook" w:hAnsi="Century Schoolbook" w:cs="Times New Roman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 xml:space="preserve">* Please note that to be considered for accreditation, a copy of each selected inspection practice, guide, </w:t>
      </w:r>
      <w:r w:rsidR="00D21352">
        <w:rPr>
          <w:rFonts w:ascii="Century Schoolbook" w:hAnsi="Century Schoolbook" w:cs="Times New Roman"/>
          <w:sz w:val="20"/>
          <w:szCs w:val="20"/>
        </w:rPr>
        <w:t xml:space="preserve">manual, </w:t>
      </w:r>
      <w:r w:rsidRPr="006C47A6">
        <w:rPr>
          <w:rFonts w:ascii="Century Schoolbook" w:hAnsi="Century Schoolbook" w:cs="Times New Roman"/>
          <w:sz w:val="20"/>
          <w:szCs w:val="20"/>
        </w:rPr>
        <w:t>or procedure and the requisite equipment must be available at the organization’s facility.</w:t>
      </w:r>
    </w:p>
    <w:p w:rsidR="00E046B0" w:rsidRPr="006C47A6" w:rsidP="003C34A6" w14:paraId="411C3B95" w14:textId="77777777">
      <w:pPr>
        <w:rPr>
          <w:rFonts w:ascii="Century Schoolbook" w:hAnsi="Century Schoolbook" w:cs="Times New Roman"/>
          <w:sz w:val="20"/>
          <w:szCs w:val="20"/>
        </w:rPr>
      </w:pPr>
    </w:p>
    <w:p w:rsidR="00D506BE" w:rsidRPr="006C47A6" w14:paraId="411C3B96" w14:textId="29B5FEAA">
      <w:pPr>
        <w:rPr>
          <w:rFonts w:ascii="Century Schoolbook" w:hAnsi="Century Schoolbook"/>
          <w:sz w:val="20"/>
          <w:szCs w:val="20"/>
        </w:rPr>
      </w:pPr>
      <w:r w:rsidRPr="006C47A6">
        <w:rPr>
          <w:rFonts w:ascii="Century Schoolbook" w:hAnsi="Century Schoolbook" w:cs="Times New Roman"/>
          <w:sz w:val="20"/>
          <w:szCs w:val="20"/>
        </w:rPr>
        <w:t>**</w:t>
      </w:r>
      <w:r w:rsidRPr="006C47A6" w:rsidR="0049408B">
        <w:rPr>
          <w:rFonts w:ascii="Century Schoolbook" w:hAnsi="Century Schoolbook" w:cs="Times New Roman"/>
          <w:sz w:val="20"/>
          <w:szCs w:val="20"/>
        </w:rPr>
        <w:t xml:space="preserve">Please note that an organization </w:t>
      </w:r>
      <w:r w:rsidRPr="006C47A6">
        <w:rPr>
          <w:rFonts w:ascii="Century Schoolbook" w:hAnsi="Century Schoolbook" w:cs="Times New Roman"/>
          <w:sz w:val="20"/>
          <w:szCs w:val="20"/>
        </w:rPr>
        <w:t>can be accredi</w:t>
      </w:r>
      <w:r w:rsidRPr="006C47A6" w:rsidR="0049408B">
        <w:rPr>
          <w:rFonts w:ascii="Century Schoolbook" w:hAnsi="Century Schoolbook" w:cs="Times New Roman"/>
          <w:sz w:val="20"/>
          <w:szCs w:val="20"/>
        </w:rPr>
        <w:t xml:space="preserve">ted to in-house 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>practices, guide</w:t>
      </w:r>
      <w:r w:rsidR="00D21352">
        <w:rPr>
          <w:rFonts w:ascii="Century Schoolbook" w:hAnsi="Century Schoolbook" w:cs="Times New Roman"/>
          <w:sz w:val="20"/>
          <w:szCs w:val="20"/>
        </w:rPr>
        <w:t>s, manuals,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 xml:space="preserve"> or procedure</w:t>
      </w:r>
      <w:r w:rsidR="00D21352">
        <w:rPr>
          <w:rFonts w:ascii="Century Schoolbook" w:hAnsi="Century Schoolbook" w:cs="Times New Roman"/>
          <w:sz w:val="20"/>
          <w:szCs w:val="20"/>
        </w:rPr>
        <w:t>s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 in combination with or in lieu of internationally recognized methods. Applications for in-house developed 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>practices, guide</w:t>
      </w:r>
      <w:r w:rsidR="00D21352">
        <w:rPr>
          <w:rFonts w:ascii="Century Schoolbook" w:hAnsi="Century Schoolbook" w:cs="Times New Roman"/>
          <w:sz w:val="20"/>
          <w:szCs w:val="20"/>
        </w:rPr>
        <w:t>s, manuals,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 xml:space="preserve"> or procedure</w:t>
      </w:r>
      <w:r w:rsidR="00D21352">
        <w:rPr>
          <w:rFonts w:ascii="Century Schoolbook" w:hAnsi="Century Schoolbook" w:cs="Times New Roman"/>
          <w:sz w:val="20"/>
          <w:szCs w:val="20"/>
        </w:rPr>
        <w:t>s</w:t>
      </w:r>
      <w:r w:rsidRPr="006C47A6" w:rsidR="00872763">
        <w:rPr>
          <w:rFonts w:ascii="Century Schoolbook" w:hAnsi="Century Schoolbook" w:cs="Times New Roman"/>
          <w:sz w:val="20"/>
          <w:szCs w:val="20"/>
        </w:rPr>
        <w:t xml:space="preserve"> 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must include a brief description of the </w:t>
      </w:r>
      <w:r w:rsidRPr="006C47A6" w:rsidR="0049408B">
        <w:rPr>
          <w:rFonts w:ascii="Century Schoolbook" w:hAnsi="Century Schoolbook" w:cs="Times New Roman"/>
          <w:sz w:val="20"/>
          <w:szCs w:val="20"/>
        </w:rPr>
        <w:t>inspection</w:t>
      </w:r>
      <w:r w:rsidRPr="006C47A6">
        <w:rPr>
          <w:rFonts w:ascii="Century Schoolbook" w:hAnsi="Century Schoolbook" w:cs="Times New Roman"/>
          <w:sz w:val="20"/>
          <w:szCs w:val="20"/>
        </w:rPr>
        <w:t xml:space="preserve"> technique, a listing of any technology used and an indication of the products, materials, a</w:t>
      </w:r>
      <w:r w:rsidRPr="006C47A6" w:rsidR="0049408B">
        <w:rPr>
          <w:rFonts w:ascii="Century Schoolbook" w:hAnsi="Century Schoolbook" w:cs="Times New Roman"/>
          <w:sz w:val="20"/>
          <w:szCs w:val="20"/>
        </w:rPr>
        <w:t>nd/or structures and locations inspected</w:t>
      </w:r>
      <w:r w:rsidRPr="006C47A6">
        <w:rPr>
          <w:rFonts w:ascii="Century Schoolbook" w:hAnsi="Century Schoolbook" w:cs="Times New Roman"/>
          <w:sz w:val="20"/>
          <w:szCs w:val="20"/>
        </w:rPr>
        <w:t>.</w:t>
      </w:r>
      <w:r w:rsidRPr="006C47A6">
        <w:rPr>
          <w:rFonts w:ascii="Century Schoolbook" w:hAnsi="Century Schoolbook"/>
          <w:sz w:val="20"/>
          <w:szCs w:val="20"/>
        </w:rPr>
        <w:t xml:space="preserve"> </w:t>
      </w:r>
    </w:p>
    <w:p w:rsidR="006B014B" w:rsidRPr="006C47A6" w14:paraId="411C3B97" w14:textId="77777777">
      <w:pPr>
        <w:rPr>
          <w:rFonts w:ascii="Century Schoolbook" w:hAnsi="Century Schoolbook"/>
          <w:sz w:val="20"/>
          <w:szCs w:val="20"/>
        </w:rPr>
      </w:pPr>
    </w:p>
    <w:p w:rsidR="006C47A6" w:rsidP="006C47A6" w14:paraId="411C3B98" w14:textId="77777777">
      <w:pPr>
        <w:tabs>
          <w:tab w:val="left" w:pos="2955"/>
        </w:tabs>
        <w:rPr>
          <w:rFonts w:ascii="Century Schoolbook" w:hAnsi="Century Schoolbook"/>
          <w:sz w:val="20"/>
          <w:szCs w:val="20"/>
        </w:rPr>
      </w:pPr>
      <w:r w:rsidRPr="006C47A6">
        <w:rPr>
          <w:rFonts w:ascii="Century Schoolbook" w:hAnsi="Century Schoolbook"/>
          <w:sz w:val="20"/>
          <w:szCs w:val="20"/>
        </w:rPr>
        <w:tab/>
      </w:r>
    </w:p>
    <w:p w:rsidR="006B014B" w:rsidRPr="006C47A6" w14:paraId="411C3B99" w14:textId="77777777">
      <w:pPr>
        <w:tabs>
          <w:tab w:val="left" w:pos="2955"/>
        </w:tabs>
        <w:jc w:val="center"/>
        <w:rPr>
          <w:rFonts w:ascii="Century Schoolbook" w:hAnsi="Century Schoolbook"/>
          <w:cap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br w:type="page"/>
      </w:r>
      <w:bookmarkStart w:id="0" w:name="_Hlk500860731"/>
      <w:r w:rsidRPr="006C47A6">
        <w:rPr>
          <w:rFonts w:ascii="Century Schoolbook" w:hAnsi="Century Schoolbook"/>
          <w:b/>
          <w:caps/>
          <w:sz w:val="20"/>
          <w:szCs w:val="20"/>
        </w:rPr>
        <w:t>Document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948"/>
      </w:tblGrid>
      <w:tr w14:paraId="411C3B9C" w14:textId="77777777" w:rsidTr="00EA632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908" w:type="dxa"/>
            <w:shd w:val="clear" w:color="auto" w:fill="D9D9D9"/>
          </w:tcPr>
          <w:p w:rsidR="006B014B" w:rsidRPr="006C47A6" w:rsidP="00C745DC" w14:paraId="411C3B9A" w14:textId="7777777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b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D9D9D9"/>
          </w:tcPr>
          <w:p w:rsidR="006B014B" w:rsidRPr="006C47A6" w:rsidP="00C745DC" w14:paraId="411C3B9B" w14:textId="77777777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6C47A6">
              <w:rPr>
                <w:rFonts w:ascii="Century Schoolbook" w:hAnsi="Century Schoolbook"/>
                <w:b/>
                <w:sz w:val="20"/>
                <w:szCs w:val="20"/>
              </w:rPr>
              <w:t>Description</w:t>
            </w:r>
          </w:p>
        </w:tc>
      </w:tr>
      <w:tr w14:paraId="411C3BA5" w14:textId="77777777" w:rsidTr="008563EC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908" w:type="dxa"/>
            <w:vAlign w:val="center"/>
          </w:tcPr>
          <w:p w:rsidR="006C47A6" w:rsidP="00C745DC" w14:paraId="411C3BA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01/05/19</w:t>
            </w:r>
          </w:p>
        </w:tc>
        <w:tc>
          <w:tcPr>
            <w:tcW w:w="6948" w:type="dxa"/>
          </w:tcPr>
          <w:p w:rsidR="006C47A6" w:rsidRPr="006C47A6" w:rsidP="005B2AB2" w14:paraId="411C3BA4" w14:textId="77777777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Integrated into Qualtrax</w:t>
            </w:r>
          </w:p>
        </w:tc>
      </w:tr>
      <w:tr w14:paraId="411C3BAA" w14:textId="77777777" w:rsidTr="008563EC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908" w:type="dxa"/>
            <w:vAlign w:val="center"/>
          </w:tcPr>
          <w:p w:rsidR="006C47A6" w:rsidP="00C745DC" w14:paraId="411C3BA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09/</w:t>
            </w:r>
            <w:r w:rsidR="00F65C90">
              <w:rPr>
                <w:rFonts w:ascii="Century Schoolbook" w:hAnsi="Century Schoolbook"/>
                <w:sz w:val="20"/>
                <w:szCs w:val="20"/>
              </w:rPr>
              <w:t>20</w:t>
            </w:r>
            <w:r>
              <w:rPr>
                <w:rFonts w:ascii="Century Schoolbook" w:hAnsi="Century Schoolbook"/>
                <w:sz w:val="20"/>
                <w:szCs w:val="20"/>
              </w:rPr>
              <w:t>/19</w:t>
            </w:r>
          </w:p>
        </w:tc>
        <w:tc>
          <w:tcPr>
            <w:tcW w:w="6948" w:type="dxa"/>
          </w:tcPr>
          <w:p w:rsidR="006C47A6" w:rsidP="005B2AB2" w14:paraId="411C3BA7" w14:textId="77777777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Header/Footer to current version</w:t>
            </w:r>
          </w:p>
          <w:p w:rsidR="006C47A6" w:rsidP="005B2AB2" w14:paraId="411C3BA8" w14:textId="77777777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Added Qualtrax hyperlinks</w:t>
            </w:r>
          </w:p>
          <w:p w:rsidR="006C47A6" w:rsidRPr="006C47A6" w:rsidP="005B2AB2" w14:paraId="411C3BA9" w14:textId="77777777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format and font for consistency</w:t>
            </w:r>
          </w:p>
        </w:tc>
      </w:tr>
      <w:tr w14:paraId="7E8929CB" w14:textId="77777777" w:rsidTr="008563EC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908" w:type="dxa"/>
            <w:vAlign w:val="center"/>
          </w:tcPr>
          <w:p w:rsidR="00D21352" w:rsidP="00C745DC" w14:paraId="65F12CBC" w14:textId="6B69FF3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12/14</w:t>
            </w:r>
            <w:r w:rsidR="003C79B4">
              <w:rPr>
                <w:rFonts w:ascii="Century Schoolbook" w:hAnsi="Century Schoolbook"/>
                <w:sz w:val="20"/>
                <w:szCs w:val="20"/>
              </w:rPr>
              <w:t>/20</w:t>
            </w:r>
          </w:p>
        </w:tc>
        <w:tc>
          <w:tcPr>
            <w:tcW w:w="6948" w:type="dxa"/>
          </w:tcPr>
          <w:p w:rsidR="00D21352" w:rsidP="005B2AB2" w14:paraId="704E1504" w14:textId="180DEEE2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Editorial changes</w:t>
            </w:r>
          </w:p>
        </w:tc>
      </w:tr>
    </w:tbl>
    <w:p w:rsidR="006B014B" w:rsidRPr="006C47A6" w14:paraId="411C3BAB" w14:textId="77777777">
      <w:pPr>
        <w:rPr>
          <w:rFonts w:ascii="Century Schoolbook" w:hAnsi="Century Schoolbook"/>
          <w:sz w:val="20"/>
          <w:szCs w:val="20"/>
        </w:rPr>
      </w:pPr>
      <w:bookmarkEnd w:id="0"/>
    </w:p>
    <w:sectPr w:rsidSect="006C47A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B4342" w14:paraId="411C3BB4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9B4342" w:rsidP="003C5265" w14:paraId="411C3BB5" w14:textId="77777777">
    <w:pPr>
      <w:widowControl/>
      <w:tabs>
        <w:tab w:val="center" w:pos="4680"/>
        <w:tab w:val="right" w:pos="9360"/>
      </w:tabs>
      <w:autoSpaceDE/>
      <w:autoSpaceDN/>
      <w:adjustRightInd/>
      <w:ind w:left="-630" w:right="-270"/>
      <w:jc w:val="center"/>
      <w:rPr>
        <w:rFonts w:ascii="Calibri" w:eastAsia="Calibri" w:hAnsi="Calibri" w:cs="Times New Roman"/>
        <w:sz w:val="22"/>
        <w:szCs w:val="22"/>
      </w:rPr>
    </w:pPr>
    <w:r w:rsidRPr="009B4342">
      <w:rPr>
        <w:rFonts w:ascii="Century Schoolbook" w:eastAsia="Calibri" w:hAnsi="Century Schoolbook" w:cs="Times New Roman"/>
        <w:sz w:val="18"/>
        <w:szCs w:val="18"/>
      </w:rPr>
      <w:t>Q</w:t>
    </w:r>
    <w:r w:rsidRPr="009B4342" w:rsidR="004843DD">
      <w:rPr>
        <w:rFonts w:ascii="Century Schoolbook" w:eastAsia="Calibri" w:hAnsi="Century Schoolbook" w:cs="Times New Roman"/>
        <w:sz w:val="18"/>
        <w:szCs w:val="18"/>
      </w:rPr>
      <w:t xml:space="preserve"> ID</w:t>
    </w:r>
    <w:r w:rsidRPr="009B4342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9B4342" w:rsidR="009B4342">
      <w:rPr>
        <w:rFonts w:ascii="Century Schoolbook" w:eastAsia="Calibri" w:hAnsi="Century Schoolbook" w:cs="Times New Roman"/>
        <w:sz w:val="18"/>
        <w:szCs w:val="18"/>
      </w:rPr>
      <w:fldChar w:fldCharType="begin"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instrText xml:space="preserve"> DOCPROPERTY  ##ID##  \* MERGEFORMAT </w:instrText>
    </w:r>
    <w:r w:rsidRPr="009B4342" w:rsidR="009B4342">
      <w:rPr>
        <w:rFonts w:ascii="Century Schoolbook" w:eastAsia="Calibri" w:hAnsi="Century Schoolbook" w:cs="Times New Roman"/>
        <w:sz w:val="18"/>
        <w:szCs w:val="18"/>
      </w:rPr>
      <w:fldChar w:fldCharType="separate"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t>6032</w:t>
    </w:r>
    <w:r w:rsidRPr="009B4342" w:rsidR="009B4342">
      <w:rPr>
        <w:rFonts w:ascii="Century Schoolbook" w:eastAsia="Calibri" w:hAnsi="Century Schoolbook" w:cs="Times New Roman"/>
        <w:sz w:val="18"/>
        <w:szCs w:val="18"/>
      </w:rPr>
      <w:fldChar w:fldCharType="end"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9B4342" w:rsidR="009B4342">
      <w:rPr>
        <w:rFonts w:ascii="Century Schoolbook" w:eastAsia="Calibri" w:hAnsi="Century Schoolbook" w:cs="Times New Roman"/>
        <w:i/>
        <w:sz w:val="18"/>
        <w:szCs w:val="18"/>
      </w:rPr>
      <w:t>Only the version displayed in the A2LA intranet is controlled. A2LA confidential document.</w:t>
    </w:r>
    <w:r w:rsidRPr="009B4342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9B4342" w:rsidR="00D265FA">
      <w:rPr>
        <w:rFonts w:ascii="Century Schoolbook" w:eastAsia="Calibri" w:hAnsi="Century Schoolbook" w:cs="Times New Roman"/>
        <w:i/>
        <w:iCs/>
        <w:sz w:val="18"/>
        <w:szCs w:val="18"/>
      </w:rPr>
      <w:t>A2LA Copyright</w:t>
    </w:r>
    <w:r w:rsidRPr="009B4342">
      <w:rPr>
        <w:rFonts w:ascii="Century Schoolbook" w:eastAsia="Calibri" w:hAnsi="Century Schoolbook" w:cs="Times New Roman"/>
        <w:i/>
        <w:iCs/>
        <w:sz w:val="18"/>
        <w:szCs w:val="18"/>
      </w:rPr>
      <w:t>.</w:t>
    </w:r>
    <w:r w:rsidRPr="009B4342" w:rsidR="00D265FA">
      <w:rPr>
        <w:rFonts w:ascii="Century Schoolbook" w:eastAsia="Calibri" w:hAnsi="Century Schoolbook" w:cs="Times New Roman"/>
        <w:i/>
        <w:iCs/>
        <w:sz w:val="18"/>
        <w:szCs w:val="18"/>
      </w:rPr>
      <w:t xml:space="preserve"> </w:t>
    </w:r>
    <w:r w:rsidRPr="009B4342" w:rsidR="00386FB2">
      <w:rPr>
        <w:rFonts w:ascii="Century Schoolbook" w:eastAsia="Calibri" w:hAnsi="Century Schoolbook" w:cs="Times New Roman"/>
        <w:sz w:val="18"/>
        <w:szCs w:val="18"/>
      </w:rPr>
      <w:t xml:space="preserve">Page </w: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PAGE </w:instrTex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t>1</w: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  <w:r w:rsidRPr="009B4342" w:rsidR="00386FB2">
      <w:rPr>
        <w:rFonts w:ascii="Century Schoolbook" w:eastAsia="Calibri" w:hAnsi="Century Schoolbook" w:cs="Times New Roman"/>
        <w:sz w:val="18"/>
        <w:szCs w:val="18"/>
      </w:rPr>
      <w:t xml:space="preserve"> of </w: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NUMPAGES  </w:instrTex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t>3</w:t>
    </w:r>
    <w:r w:rsidRPr="009B4342" w:rsidR="00386FB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D88" w:rsidRPr="009B4342" w:rsidP="00B2723B" w14:paraId="411C3BC5" w14:textId="77777777">
    <w:pPr>
      <w:widowControl/>
      <w:tabs>
        <w:tab w:val="center" w:pos="4680"/>
        <w:tab w:val="right" w:pos="9360"/>
      </w:tabs>
      <w:autoSpaceDE/>
      <w:autoSpaceDN/>
      <w:adjustRightInd/>
      <w:ind w:left="-634" w:right="-274"/>
      <w:jc w:val="center"/>
      <w:rPr>
        <w:rFonts w:ascii="Century Schoolbook" w:eastAsia="Calibri" w:hAnsi="Century Schoolbook" w:cs="Times New Roman"/>
        <w:sz w:val="18"/>
        <w:szCs w:val="18"/>
      </w:rPr>
    </w:pPr>
    <w:r w:rsidRPr="009B4342">
      <w:rPr>
        <w:rFonts w:ascii="Century Schoolbook" w:eastAsia="Calibri" w:hAnsi="Century Schoolbook" w:cs="Times New Roman"/>
        <w:sz w:val="18"/>
        <w:szCs w:val="18"/>
      </w:rPr>
      <w:t>Q</w:t>
    </w:r>
    <w:r w:rsidRPr="009B4342" w:rsidR="004843DD">
      <w:rPr>
        <w:rFonts w:ascii="Century Schoolbook" w:eastAsia="Calibri" w:hAnsi="Century Schoolbook" w:cs="Times New Roman"/>
        <w:sz w:val="18"/>
        <w:szCs w:val="18"/>
      </w:rPr>
      <w:t xml:space="preserve"> ID</w:t>
    </w:r>
    <w:r w:rsidRPr="009B4342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9B4342" w:rsidR="00FF2710">
      <w:rPr>
        <w:rFonts w:ascii="Century Schoolbook" w:eastAsia="Calibri" w:hAnsi="Century Schoolbook" w:cs="Times New Roman"/>
        <w:sz w:val="18"/>
        <w:szCs w:val="18"/>
      </w:rPr>
      <w:fldChar w:fldCharType="begin"/>
    </w:r>
    <w:r w:rsidRPr="009B4342" w:rsidR="00FF2710">
      <w:rPr>
        <w:rFonts w:ascii="Century Schoolbook" w:eastAsia="Calibri" w:hAnsi="Century Schoolbook" w:cs="Times New Roman"/>
        <w:sz w:val="18"/>
        <w:szCs w:val="18"/>
      </w:rPr>
      <w:instrText xml:space="preserve"> DOCPROPERTY  ##ID##  \* MERGEFORMAT </w:instrText>
    </w:r>
    <w:r w:rsidRPr="009B4342" w:rsidR="00FF2710">
      <w:rPr>
        <w:rFonts w:ascii="Century Schoolbook" w:eastAsia="Calibri" w:hAnsi="Century Schoolbook" w:cs="Times New Roman"/>
        <w:sz w:val="18"/>
        <w:szCs w:val="18"/>
      </w:rPr>
      <w:fldChar w:fldCharType="separate"/>
    </w:r>
    <w:r w:rsidRPr="009B4342" w:rsidR="00FF2710">
      <w:rPr>
        <w:rFonts w:ascii="Century Schoolbook" w:eastAsia="Calibri" w:hAnsi="Century Schoolbook" w:cs="Times New Roman"/>
        <w:sz w:val="18"/>
        <w:szCs w:val="18"/>
      </w:rPr>
      <w:t>6032</w:t>
    </w:r>
    <w:r w:rsidRPr="009B4342" w:rsidR="00FF2710">
      <w:rPr>
        <w:rFonts w:ascii="Century Schoolbook" w:eastAsia="Calibri" w:hAnsi="Century Schoolbook" w:cs="Times New Roman"/>
        <w:sz w:val="18"/>
        <w:szCs w:val="18"/>
      </w:rPr>
      <w:fldChar w:fldCharType="end"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t xml:space="preserve"> </w:t>
    </w:r>
    <w:r w:rsidRPr="009B4342" w:rsidR="009B4342">
      <w:rPr>
        <w:rFonts w:ascii="Century Schoolbook" w:eastAsia="Calibri" w:hAnsi="Century Schoolbook" w:cs="Times New Roman"/>
        <w:i/>
        <w:sz w:val="18"/>
        <w:szCs w:val="18"/>
      </w:rPr>
      <w:t>Only the version displayed in the A2LA intranet is controlled. A2LA confidential document.</w:t>
    </w:r>
    <w:r w:rsidRPr="009B4342" w:rsidR="008A4054">
      <w:rPr>
        <w:rFonts w:ascii="Century Schoolbook" w:eastAsia="Calibri" w:hAnsi="Century Schoolbook" w:cs="Times New Roman"/>
        <w:i/>
        <w:sz w:val="18"/>
        <w:szCs w:val="18"/>
      </w:rPr>
      <w:t xml:space="preserve"> A2LA Copyright</w:t>
    </w:r>
    <w:r w:rsidRPr="009B4342">
      <w:rPr>
        <w:rFonts w:ascii="Century Schoolbook" w:eastAsia="Calibri" w:hAnsi="Century Schoolbook" w:cs="Times New Roman"/>
        <w:i/>
        <w:sz w:val="18"/>
        <w:szCs w:val="18"/>
      </w:rPr>
      <w:t>.</w:t>
    </w:r>
    <w:r w:rsidRPr="009B4342" w:rsidR="00A26848">
      <w:rPr>
        <w:rFonts w:ascii="Century Schoolbook" w:eastAsia="Calibri" w:hAnsi="Century Schoolbook" w:cs="Times New Roman"/>
        <w:sz w:val="18"/>
        <w:szCs w:val="18"/>
      </w:rPr>
      <w:t xml:space="preserve">  </w:t>
    </w:r>
    <w:r w:rsidRPr="009B4342" w:rsidR="00A26848">
      <w:rPr>
        <w:rFonts w:ascii="Century Schoolbook" w:eastAsia="Calibri" w:hAnsi="Century Schoolbook" w:cs="Times New Roman"/>
        <w:sz w:val="18"/>
        <w:szCs w:val="18"/>
      </w:rPr>
      <w:tab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t xml:space="preserve">Page </w: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PAGE </w:instrTex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t>2</w: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  <w:r w:rsidRPr="009B4342" w:rsidR="009B4342">
      <w:rPr>
        <w:rFonts w:ascii="Century Schoolbook" w:eastAsia="Calibri" w:hAnsi="Century Schoolbook" w:cs="Times New Roman"/>
        <w:sz w:val="18"/>
        <w:szCs w:val="18"/>
      </w:rPr>
      <w:t xml:space="preserve"> of </w: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begin"/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instrText xml:space="preserve"> NUMPAGES  </w:instrTex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separate"/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t>3</w:t>
    </w:r>
    <w:r w:rsidRPr="009B4342" w:rsidR="009B4342">
      <w:rPr>
        <w:rFonts w:ascii="Century Schoolbook" w:eastAsia="Calibri" w:hAnsi="Century Schoolbook" w:cs="Times New Roman"/>
        <w:b/>
        <w:bCs/>
        <w:sz w:val="18"/>
        <w:szCs w:val="18"/>
      </w:rPr>
      <w:fldChar w:fldCharType="end"/>
    </w:r>
  </w:p>
  <w:p w:rsidR="00342641" w:rsidRPr="009B4342" w14:paraId="411C3BC6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B4342" w14:paraId="411C3BB2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B4342" w14:paraId="411C3BB3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411C3BC3" w14:textId="77777777" w:rsidTr="003C5265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9B4342" w:rsidP="00A26848" w14:paraId="411C3BB6" w14:textId="77777777">
          <w:pPr>
            <w:widowControl/>
            <w:tabs>
              <w:tab w:val="right" w:pos="2218"/>
              <w:tab w:val="center" w:pos="468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t>Preparing Authority:</w:t>
          </w:r>
        </w:p>
        <w:p w:rsidR="00825D49" w:rsidRPr="009B4342" w:rsidP="00A26848" w14:paraId="411C3BB7" w14:textId="77777777">
          <w:pPr>
            <w:widowControl/>
            <w:tabs>
              <w:tab w:val="right" w:pos="2218"/>
              <w:tab w:val="center" w:pos="468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9B4342" w:rsidP="00E40F3D" w14:paraId="411C3BB8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noProof/>
              <w:sz w:val="20"/>
              <w:szCs w:val="20"/>
              <w:lang w:eastAsia="ja-JP"/>
            </w:rPr>
          </w:pP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begin"/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instrText xml:space="preserve"> DOCPROPERTY  ##DOCUMENT_MANAGER##  \* MERGEFORMAT </w:instrText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separate"/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t>Brittney Rollison</w:t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end"/>
          </w:r>
        </w:p>
        <w:p w:rsidR="0019106A" w:rsidRPr="009B4342" w:rsidP="00E40F3D" w14:paraId="411C3BB9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9B4342" w:rsidP="004A3AD6" w14:paraId="411C3BBA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RPr="009B4342" w:rsidP="00E40F3D" w14:paraId="411C3BBB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9B4342" w:rsidP="00E40F3D" w14:paraId="411C3BBC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</w:p>
        <w:p w:rsidR="0019106A" w:rsidRPr="009B4342" w:rsidP="00825D49" w14:paraId="411C3BBD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9B4342" w14:paraId="411C3BBE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jc w:val="center"/>
            <w:rPr>
              <w:rFonts w:ascii="Century Schoolbook" w:eastAsia="Calibri" w:hAnsi="Century Schoolbook" w:cs="Times New Roman"/>
              <w:b/>
              <w:sz w:val="22"/>
              <w:szCs w:val="22"/>
            </w:rPr>
          </w:pP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begin"/>
          </w: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instrText xml:space="preserve"> DOCPROPERTY  ##TITLE##  \* MERGEFORMAT </w:instrText>
          </w: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separate"/>
          </w: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t>F325 - Scope of Accreditation Selection List - Forensic Inspection Bodies</w:t>
          </w: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RPr="009B4342" w:rsidP="00E40F3D" w14:paraId="411C3BBF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  <w:r w:rsidRPr="009B4342">
            <w:rPr>
              <w:rFonts w:ascii="Century Schoolbook" w:eastAsia="Calibri" w:hAnsi="Century Schoolbook" w:cs="Times New Roman"/>
              <w:b/>
              <w:sz w:val="20"/>
              <w:szCs w:val="20"/>
            </w:rPr>
            <w:t xml:space="preserve">Publication </w:t>
          </w:r>
          <w:r w:rsidRPr="009B4342" w:rsidR="005B5E67">
            <w:rPr>
              <w:rFonts w:ascii="Century Schoolbook" w:eastAsia="Calibri" w:hAnsi="Century Schoolbook" w:cs="Times New Roman"/>
              <w:b/>
              <w:sz w:val="20"/>
              <w:szCs w:val="20"/>
            </w:rPr>
            <w:t>Date:</w:t>
          </w:r>
        </w:p>
        <w:p w:rsidR="00825D49" w:rsidRPr="009B4342" w:rsidP="00E40F3D" w14:paraId="411C3BC0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b/>
              <w:sz w:val="20"/>
              <w:szCs w:val="20"/>
            </w:rPr>
          </w:pPr>
        </w:p>
        <w:p w:rsidR="0019106A" w:rsidRPr="009B4342" w:rsidP="00E40F3D" w14:paraId="411C3BC1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sz w:val="20"/>
              <w:szCs w:val="20"/>
            </w:rPr>
          </w:pP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begin"/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instrText xml:space="preserve"> DOCPROPERTY  ##DATE_APPROVED##\@MM/DD/YY \* MERGEFORMAT </w:instrText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separate"/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t>12/14/20</w:t>
          </w:r>
          <w:r w:rsidRPr="009B4342">
            <w:rPr>
              <w:rFonts w:ascii="Century Schoolbook" w:eastAsia="Calibri" w:hAnsi="Century Schoolbook" w:cs="Times New Roman"/>
              <w:sz w:val="20"/>
              <w:szCs w:val="20"/>
            </w:rPr>
            <w:fldChar w:fldCharType="end"/>
          </w:r>
        </w:p>
        <w:p w:rsidR="0019106A" w:rsidRPr="009B4342" w:rsidP="00E40F3D" w14:paraId="411C3BC2" w14:textId="77777777">
          <w:pPr>
            <w:widowControl/>
            <w:tabs>
              <w:tab w:val="center" w:pos="4680"/>
              <w:tab w:val="right" w:pos="9360"/>
            </w:tabs>
            <w:autoSpaceDE/>
            <w:autoSpaceDN/>
            <w:adjustRightInd/>
            <w:rPr>
              <w:rFonts w:ascii="Century Schoolbook" w:eastAsia="Calibri" w:hAnsi="Century Schoolbook" w:cs="Times New Roman"/>
              <w:sz w:val="20"/>
              <w:szCs w:val="20"/>
            </w:rPr>
          </w:pPr>
        </w:p>
      </w:tc>
    </w:tr>
  </w:tbl>
  <w:p w:rsidR="00116FED" w:rsidRPr="009B4342" w14:paraId="411C3BC4" w14:textId="77777777">
    <w:pPr>
      <w:widowControl/>
      <w:tabs>
        <w:tab w:val="center" w:pos="4680"/>
        <w:tab w:val="right" w:pos="9360"/>
      </w:tabs>
      <w:autoSpaceDE/>
      <w:autoSpaceDN/>
      <w:adjustRightInd/>
      <w:rPr>
        <w:rFonts w:ascii="Calibri" w:eastAsia="Calibri" w:hAnsi="Calibri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322F9E"/>
    <w:multiLevelType w:val="hybridMultilevel"/>
    <w:tmpl w:val="112C3A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E"/>
    <w:rsid w:val="000569E7"/>
    <w:rsid w:val="0010668C"/>
    <w:rsid w:val="00116FED"/>
    <w:rsid w:val="00122786"/>
    <w:rsid w:val="00167727"/>
    <w:rsid w:val="0019106A"/>
    <w:rsid w:val="001D38A2"/>
    <w:rsid w:val="00210DC6"/>
    <w:rsid w:val="00284450"/>
    <w:rsid w:val="002A198B"/>
    <w:rsid w:val="002E76F2"/>
    <w:rsid w:val="003025EE"/>
    <w:rsid w:val="00342641"/>
    <w:rsid w:val="00354A58"/>
    <w:rsid w:val="00384D88"/>
    <w:rsid w:val="00386FB2"/>
    <w:rsid w:val="003A1CC0"/>
    <w:rsid w:val="003B1AC4"/>
    <w:rsid w:val="003C34A6"/>
    <w:rsid w:val="003C5265"/>
    <w:rsid w:val="003C79B4"/>
    <w:rsid w:val="004156C5"/>
    <w:rsid w:val="00417856"/>
    <w:rsid w:val="00457B39"/>
    <w:rsid w:val="004661B3"/>
    <w:rsid w:val="004843DD"/>
    <w:rsid w:val="0049408B"/>
    <w:rsid w:val="004A3AD6"/>
    <w:rsid w:val="004C0A2A"/>
    <w:rsid w:val="00523E66"/>
    <w:rsid w:val="005806EA"/>
    <w:rsid w:val="005B2AB2"/>
    <w:rsid w:val="005B5E67"/>
    <w:rsid w:val="005C31E9"/>
    <w:rsid w:val="00623841"/>
    <w:rsid w:val="00647C0B"/>
    <w:rsid w:val="00656EC5"/>
    <w:rsid w:val="00670935"/>
    <w:rsid w:val="00686411"/>
    <w:rsid w:val="006B014B"/>
    <w:rsid w:val="006C47A6"/>
    <w:rsid w:val="006D277B"/>
    <w:rsid w:val="00715234"/>
    <w:rsid w:val="007464B7"/>
    <w:rsid w:val="00747EC5"/>
    <w:rsid w:val="007778E6"/>
    <w:rsid w:val="00825D49"/>
    <w:rsid w:val="008313C0"/>
    <w:rsid w:val="008356F8"/>
    <w:rsid w:val="00836F8F"/>
    <w:rsid w:val="0084386F"/>
    <w:rsid w:val="008563EC"/>
    <w:rsid w:val="00872763"/>
    <w:rsid w:val="00873D64"/>
    <w:rsid w:val="00877854"/>
    <w:rsid w:val="00882291"/>
    <w:rsid w:val="008A4054"/>
    <w:rsid w:val="008F73CF"/>
    <w:rsid w:val="00926DC2"/>
    <w:rsid w:val="0094638A"/>
    <w:rsid w:val="009B4342"/>
    <w:rsid w:val="009B7900"/>
    <w:rsid w:val="009F5152"/>
    <w:rsid w:val="00A21469"/>
    <w:rsid w:val="00A26848"/>
    <w:rsid w:val="00A9057B"/>
    <w:rsid w:val="00A95F66"/>
    <w:rsid w:val="00AE5A94"/>
    <w:rsid w:val="00B0489A"/>
    <w:rsid w:val="00B23B0F"/>
    <w:rsid w:val="00B2723B"/>
    <w:rsid w:val="00B32753"/>
    <w:rsid w:val="00B35020"/>
    <w:rsid w:val="00B357BD"/>
    <w:rsid w:val="00BB435A"/>
    <w:rsid w:val="00BB7557"/>
    <w:rsid w:val="00BC3912"/>
    <w:rsid w:val="00BD6DAA"/>
    <w:rsid w:val="00C46FB7"/>
    <w:rsid w:val="00C745DC"/>
    <w:rsid w:val="00C9296F"/>
    <w:rsid w:val="00CA0C4F"/>
    <w:rsid w:val="00D21352"/>
    <w:rsid w:val="00D265FA"/>
    <w:rsid w:val="00D506BE"/>
    <w:rsid w:val="00E046B0"/>
    <w:rsid w:val="00E26A75"/>
    <w:rsid w:val="00E40F3D"/>
    <w:rsid w:val="00E455B2"/>
    <w:rsid w:val="00E86FA4"/>
    <w:rsid w:val="00E87F43"/>
    <w:rsid w:val="00EA6327"/>
    <w:rsid w:val="00F32C3B"/>
    <w:rsid w:val="00F34771"/>
    <w:rsid w:val="00F65C90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D477042-7457-45F2-838A-DC1C41A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BE"/>
    <w:pPr>
      <w:widowControl w:val="0"/>
      <w:autoSpaceDE w:val="0"/>
      <w:autoSpaceDN w:val="0"/>
      <w:adjustRightInd w:val="0"/>
    </w:pPr>
    <w:rPr>
      <w:rFonts w:ascii="Letter Gothic" w:hAnsi="Letter Gothic" w:cs="Letter Gothic"/>
      <w:sz w:val="16"/>
      <w:szCs w:val="16"/>
    </w:rPr>
  </w:style>
  <w:style w:type="paragraph" w:styleId="Heading1">
    <w:name w:val="heading 1"/>
    <w:basedOn w:val="Normal"/>
    <w:next w:val="Normal"/>
    <w:qFormat/>
    <w:rsid w:val="003C34A6"/>
    <w:pPr>
      <w:keepNext/>
      <w:widowControl/>
      <w:tabs>
        <w:tab w:val="left" w:pos="3135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3C34A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4A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3C34A6"/>
    <w:pPr>
      <w:widowControl/>
      <w:autoSpaceDE/>
      <w:autoSpaceDN/>
      <w:adjustRightInd/>
    </w:pPr>
    <w:rPr>
      <w:rFonts w:ascii="Times New Roman" w:hAnsi="Times New Roman" w:cs="Times New Roman"/>
      <w:i/>
      <w:iCs/>
      <w:sz w:val="22"/>
      <w:szCs w:val="24"/>
    </w:rPr>
  </w:style>
  <w:style w:type="paragraph" w:styleId="BodyText2">
    <w:name w:val="Body Text 2"/>
    <w:basedOn w:val="Normal"/>
    <w:rsid w:val="003C34A6"/>
    <w:pPr>
      <w:widowControl/>
      <w:tabs>
        <w:tab w:val="left" w:pos="3135"/>
      </w:tabs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rsid w:val="003C34A6"/>
    <w:pPr>
      <w:widowControl/>
      <w:autoSpaceDE/>
      <w:autoSpaceDN/>
      <w:adjustRightInd/>
      <w:ind w:left="1800" w:hanging="180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rsid w:val="003C34A6"/>
    <w:pPr>
      <w:widowControl/>
      <w:tabs>
        <w:tab w:val="center" w:pos="4680"/>
      </w:tabs>
      <w:suppressAutoHyphens/>
      <w:autoSpaceDE/>
      <w:autoSpaceDN/>
      <w:adjustRightInd/>
    </w:pPr>
    <w:rPr>
      <w:rFonts w:ascii="Times New Roman" w:hAnsi="Times New Roman" w:cs="Times New Roman"/>
      <w:sz w:val="22"/>
      <w:szCs w:val="24"/>
    </w:rPr>
  </w:style>
  <w:style w:type="character" w:styleId="Hyperlink">
    <w:name w:val="Hyperlink"/>
    <w:rsid w:val="000569E7"/>
    <w:rPr>
      <w:color w:val="0000FF"/>
      <w:u w:val="single"/>
    </w:rPr>
  </w:style>
  <w:style w:type="paragraph" w:styleId="Header">
    <w:name w:val="header"/>
    <w:basedOn w:val="Normal"/>
    <w:link w:val="HeaderChar"/>
    <w:rsid w:val="00647C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51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014B"/>
    <w:rPr>
      <w:rFonts w:ascii="Letter Gothic" w:hAnsi="Letter Gothic" w:cs="Letter Gothic"/>
      <w:sz w:val="16"/>
      <w:szCs w:val="16"/>
    </w:rPr>
  </w:style>
  <w:style w:type="paragraph" w:styleId="BalloonText">
    <w:name w:val="Balloon Text"/>
    <w:basedOn w:val="Normal"/>
    <w:link w:val="BalloonTextChar"/>
    <w:rsid w:val="006B0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014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E046B0"/>
    <w:rPr>
      <w:sz w:val="24"/>
      <w:szCs w:val="24"/>
    </w:rPr>
  </w:style>
  <w:style w:type="character" w:styleId="CommentReference">
    <w:name w:val="annotation reference"/>
    <w:rsid w:val="00E86F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FA4"/>
    <w:rPr>
      <w:sz w:val="20"/>
      <w:szCs w:val="20"/>
    </w:rPr>
  </w:style>
  <w:style w:type="character" w:customStyle="1" w:styleId="CommentTextChar">
    <w:name w:val="Comment Text Char"/>
    <w:link w:val="CommentText"/>
    <w:rsid w:val="00E86FA4"/>
    <w:rPr>
      <w:rFonts w:ascii="Letter Gothic" w:hAnsi="Letter Gothic" w:cs="Letter Gothic"/>
    </w:rPr>
  </w:style>
  <w:style w:type="paragraph" w:styleId="CommentSubject">
    <w:name w:val="annotation subject"/>
    <w:basedOn w:val="CommentText"/>
    <w:next w:val="CommentText"/>
    <w:link w:val="CommentSubjectChar"/>
    <w:rsid w:val="00E86FA4"/>
    <w:rPr>
      <w:b/>
      <w:bCs/>
    </w:rPr>
  </w:style>
  <w:style w:type="character" w:customStyle="1" w:styleId="CommentSubjectChar">
    <w:name w:val="Comment Subject Char"/>
    <w:link w:val="CommentSubject"/>
    <w:rsid w:val="00E86FA4"/>
    <w:rPr>
      <w:rFonts w:ascii="Letter Gothic" w:hAnsi="Letter Gothic" w:cs="Letter Gothic"/>
      <w:b/>
      <w:bCs/>
    </w:rPr>
  </w:style>
  <w:style w:type="character" w:customStyle="1" w:styleId="UnresolvedMention1">
    <w:name w:val="Unresolved Mention1"/>
    <w:rsid w:val="0068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4030</Characters>
  <Application>Microsoft Office Word</Application>
  <DocSecurity>0</DocSecurity>
  <Lines>268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Fxxx – Scope of Accreditation Selection List:  Forensic Science Testing Laboratories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Athanas</dc:creator>
  <cp:lastModifiedBy>Brittney Bryant</cp:lastModifiedBy>
  <cp:revision>14</cp:revision>
  <cp:lastPrinted>2010-09-28T12:54:00Z</cp:lastPrinted>
  <dcterms:created xsi:type="dcterms:W3CDTF">2019-01-04T20:01:00Z</dcterms:created>
  <dcterms:modified xsi:type="dcterms:W3CDTF">2020-12-14T19:45:00Z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12/14/2020 4:26:00 PM</vt:lpwstr>
  </property>
  <property fmtid="{D5CDD505-2E9C-101B-9397-08002B2CF9AE}" pid="3" name="##APPROVAL_RECORD_MULTILINE##">
    <vt:lpwstr>Carrie Whitaker Approved on 12/14/2020 4:26:00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12/14/2020 4:26:00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9:55:23 AM</vt:lpwstr>
  </property>
  <property fmtid="{D5CDD505-2E9C-101B-9397-08002B2CF9AE}" pid="9" name="##DATE_PUBLISHED##">
    <vt:lpwstr>12/14/2020 4:26:00 PM</vt:lpwstr>
  </property>
  <property fmtid="{D5CDD505-2E9C-101B-9397-08002B2CF9AE}" pid="10" name="##DATE_REJECTED##">
    <vt:lpwstr/>
  </property>
  <property fmtid="{D5CDD505-2E9C-101B-9397-08002B2CF9AE}" pid="11" name="##DATE_RELEASED##">
    <vt:lpwstr>12/14/2020 2:46:14 PM</vt:lpwstr>
  </property>
  <property fmtid="{D5CDD505-2E9C-101B-9397-08002B2CF9AE}" pid="12" name="##DATE_RELEASED_FOR_REVIEW##">
    <vt:lpwstr>11/24/2020 3:21:40 PM</vt:lpwstr>
  </property>
  <property fmtid="{D5CDD505-2E9C-101B-9397-08002B2CF9AE}" pid="13" name="##DATE_RETIRED##">
    <vt:lpwstr/>
  </property>
  <property fmtid="{D5CDD505-2E9C-101B-9397-08002B2CF9AE}" pid="14" name="##DATE_REVIEWED##">
    <vt:lpwstr>12/9/2020 10:48:30 PM</vt:lpwstr>
  </property>
  <property fmtid="{D5CDD505-2E9C-101B-9397-08002B2CF9AE}" pid="15" name="##DATE_STARTED##">
    <vt:lpwstr>9/10/2020 7:00:58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Brittney Rollison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Brittney Rollison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6032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Andrew Bohan, Rob Miller, Trace McInturff</vt:lpwstr>
  </property>
  <property fmtid="{D5CDD505-2E9C-101B-9397-08002B2CF9AE}" pid="44" name="##REVIEW_RECORD##">
    <vt:lpwstr>Andrew Bohan Reviewed on 12/7/2020 12:42:47 PM, Rob Miller Reviewed on 12/7/2020 1:01:21 PM, Trace McInturff Reviewed on 12/9/2020 10:48:30 PM</vt:lpwstr>
  </property>
  <property fmtid="{D5CDD505-2E9C-101B-9397-08002B2CF9AE}" pid="45" name="##REVISION##">
    <vt:lpwstr>3</vt:lpwstr>
  </property>
  <property fmtid="{D5CDD505-2E9C-101B-9397-08002B2CF9AE}" pid="46" name="##REVISION_NOTE##">
    <vt:lpwstr>Editorial changes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F325 - Scope of Accreditation Selection List - Forensic Inspection Bodies</vt:lpwstr>
  </property>
  <property fmtid="{D5CDD505-2E9C-101B-9397-08002B2CF9AE}" pid="52" name="##ZID##">
    <vt:lpwstr>00006032</vt:lpwstr>
  </property>
</Properties>
</file>