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B90014" w:rsidRPr="00B92CB4" w14:paraId="1E2AD3C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 xml:space="preserve">To apply for A2LA accreditation for </w:t>
      </w:r>
      <w:r w:rsidRPr="009344DC" w:rsidR="00127585">
        <w:rPr>
          <w:rFonts w:ascii="Century Schoolbook" w:hAnsi="Century Schoolbook"/>
          <w:sz w:val="20"/>
          <w:szCs w:val="20"/>
        </w:rPr>
        <w:t>the Sustainable Energy</w:t>
      </w:r>
      <w:r w:rsidRPr="009344DC">
        <w:rPr>
          <w:rFonts w:ascii="Century Schoolbook" w:hAnsi="Century Schoolbook"/>
          <w:sz w:val="20"/>
          <w:szCs w:val="20"/>
        </w:rPr>
        <w:t xml:space="preserve"> </w:t>
      </w:r>
      <w:r w:rsidRPr="009344DC" w:rsidR="00127585">
        <w:rPr>
          <w:rFonts w:ascii="Century Schoolbook" w:hAnsi="Century Schoolbook"/>
          <w:sz w:val="20"/>
          <w:szCs w:val="20"/>
        </w:rPr>
        <w:t>Testing field</w:t>
      </w:r>
      <w:r w:rsidRPr="009344DC">
        <w:rPr>
          <w:rFonts w:ascii="Century Schoolbook" w:hAnsi="Century Schoolbook"/>
          <w:sz w:val="20"/>
          <w:szCs w:val="20"/>
        </w:rPr>
        <w:t xml:space="preserve">, each applicant must identify </w:t>
      </w:r>
      <w:r w:rsidRPr="009344DC" w:rsidR="00127585">
        <w:rPr>
          <w:rFonts w:ascii="Century Schoolbook" w:hAnsi="Century Schoolbook"/>
          <w:sz w:val="20"/>
          <w:szCs w:val="20"/>
        </w:rPr>
        <w:t>each</w:t>
      </w:r>
      <w:r w:rsidRPr="009344DC">
        <w:rPr>
          <w:rFonts w:ascii="Century Schoolbook" w:hAnsi="Century Schoolbook"/>
          <w:sz w:val="20"/>
          <w:szCs w:val="20"/>
        </w:rPr>
        <w:t xml:space="preserve"> applicable standard or reference document </w:t>
      </w:r>
      <w:r w:rsidRPr="009344DC" w:rsidR="006F71CF">
        <w:rPr>
          <w:rFonts w:ascii="Century Schoolbook" w:hAnsi="Century Schoolbook"/>
          <w:sz w:val="20"/>
          <w:szCs w:val="20"/>
        </w:rPr>
        <w:t xml:space="preserve">(by standard designation/number and short title) </w:t>
      </w:r>
      <w:r w:rsidRPr="009344DC">
        <w:rPr>
          <w:rFonts w:ascii="Century Schoolbook" w:hAnsi="Century Schoolbook"/>
          <w:sz w:val="20"/>
          <w:szCs w:val="20"/>
        </w:rPr>
        <w:t>for which accreditation is sought</w:t>
      </w:r>
      <w:r w:rsidRPr="009344DC" w:rsidR="006F71CF">
        <w:rPr>
          <w:rFonts w:ascii="Century Schoolbook" w:hAnsi="Century Schoolbook"/>
          <w:sz w:val="20"/>
          <w:szCs w:val="20"/>
        </w:rPr>
        <w:t xml:space="preserve">, including </w:t>
      </w:r>
      <w:r w:rsidRPr="009344DC" w:rsidR="009344DC">
        <w:rPr>
          <w:rFonts w:ascii="Century Schoolbook" w:hAnsi="Century Schoolbook"/>
          <w:sz w:val="20"/>
          <w:szCs w:val="20"/>
        </w:rPr>
        <w:t>internally developed</w:t>
      </w:r>
      <w:r w:rsidRPr="009344DC" w:rsidR="006F71CF">
        <w:rPr>
          <w:rFonts w:ascii="Century Schoolbook" w:hAnsi="Century Schoolbook"/>
          <w:sz w:val="20"/>
          <w:szCs w:val="20"/>
        </w:rPr>
        <w:t xml:space="preserve"> test methods</w:t>
      </w:r>
      <w:r w:rsidRPr="009344DC" w:rsidR="00BF6795">
        <w:rPr>
          <w:rFonts w:ascii="Century Schoolbook" w:hAnsi="Century Schoolbook"/>
          <w:sz w:val="20"/>
          <w:szCs w:val="20"/>
        </w:rPr>
        <w:t xml:space="preserve">. </w:t>
      </w:r>
      <w:r w:rsidRPr="00B92CB4" w:rsidR="00147DB5">
        <w:rPr>
          <w:rFonts w:ascii="Century Schoolbook" w:hAnsi="Century Schoolbook"/>
          <w:b/>
          <w:sz w:val="20"/>
          <w:szCs w:val="20"/>
        </w:rPr>
        <w:t>Please include the desired test types and associated methods in Table A below.</w:t>
      </w:r>
      <w:r w:rsidRPr="00B92CB4" w:rsidR="00626003">
        <w:rPr>
          <w:rFonts w:ascii="Century Schoolbook" w:hAnsi="Century Schoolbook"/>
          <w:b/>
          <w:sz w:val="20"/>
          <w:szCs w:val="20"/>
        </w:rPr>
        <w:t xml:space="preserve"> Also, please identify what types of products are being tested from the Table B options below.</w:t>
      </w:r>
    </w:p>
    <w:p w:rsidR="00147DB5" w:rsidRPr="009344DC" w14:paraId="1E2AD3C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147DB5" w:rsidRPr="009344DC" w14:paraId="1E2AD3C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 xml:space="preserve">Examples of the various sub-fields of testing are described in the following pages, including example scopes of accreditation which show </w:t>
      </w:r>
      <w:r w:rsidRPr="009344DC">
        <w:rPr>
          <w:rFonts w:ascii="Century Schoolbook" w:hAnsi="Century Schoolbook"/>
          <w:sz w:val="20"/>
          <w:szCs w:val="20"/>
          <w:u w:val="single"/>
        </w:rPr>
        <w:t>some</w:t>
      </w:r>
      <w:r w:rsidRPr="009344DC">
        <w:rPr>
          <w:rFonts w:ascii="Century Schoolbook" w:hAnsi="Century Schoolbook"/>
          <w:sz w:val="20"/>
          <w:szCs w:val="20"/>
        </w:rPr>
        <w:t xml:space="preserve"> of the test types and test methods which relate to those sub-fields of testing. These examples are by no means all-inclusive. Applicant laboratories are encouraged to verify that they have included all applicable tests on their application form. Assessors are able to assess other methods </w:t>
      </w:r>
      <w:r w:rsidRPr="009344DC" w:rsidR="00FC75DC">
        <w:rPr>
          <w:rFonts w:ascii="Century Schoolbook" w:hAnsi="Century Schoolbook"/>
          <w:sz w:val="20"/>
          <w:szCs w:val="20"/>
        </w:rPr>
        <w:t xml:space="preserve">(including internally developed test methods) </w:t>
      </w:r>
      <w:r w:rsidRPr="009344DC">
        <w:rPr>
          <w:rFonts w:ascii="Century Schoolbook" w:hAnsi="Century Schoolbook"/>
          <w:sz w:val="20"/>
          <w:szCs w:val="20"/>
        </w:rPr>
        <w:t xml:space="preserve">which may have been forgotten on the </w:t>
      </w:r>
      <w:r w:rsidRPr="009344DC" w:rsidR="009344DC">
        <w:rPr>
          <w:rFonts w:ascii="Century Schoolbook" w:hAnsi="Century Schoolbook"/>
          <w:sz w:val="20"/>
          <w:szCs w:val="20"/>
        </w:rPr>
        <w:t>application but</w:t>
      </w:r>
      <w:r w:rsidRPr="009344DC">
        <w:rPr>
          <w:rFonts w:ascii="Century Schoolbook" w:hAnsi="Century Schoolbook"/>
          <w:sz w:val="20"/>
          <w:szCs w:val="20"/>
        </w:rPr>
        <w:t xml:space="preserve"> doing so will add un-anticipated time to the technical portion of the assessment.</w:t>
      </w:r>
    </w:p>
    <w:p w:rsidR="00147DB5" w:rsidRPr="009344DC" w14:paraId="1E2AD3C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147DB5" w:rsidP="00147DB5" w14:paraId="1E2AD3CE" w14:textId="77777777">
      <w:pPr>
        <w:pStyle w:val="Footer"/>
        <w:tabs>
          <w:tab w:val="clear" w:pos="4320"/>
          <w:tab w:val="left" w:pos="4500"/>
          <w:tab w:val="clear" w:pos="8640"/>
        </w:tabs>
        <w:rPr>
          <w:rFonts w:ascii="Century Schoolbook" w:hAnsi="Century Schoolbook"/>
          <w:b/>
          <w:bCs/>
          <w:sz w:val="20"/>
          <w:szCs w:val="20"/>
          <w:u w:val="single"/>
        </w:rPr>
      </w:pPr>
      <w:r w:rsidRPr="009344DC">
        <w:rPr>
          <w:rFonts w:ascii="Century Schoolbook" w:hAnsi="Century Schoolbook"/>
          <w:b/>
          <w:bCs/>
          <w:sz w:val="20"/>
          <w:szCs w:val="20"/>
          <w:u w:val="single"/>
        </w:rPr>
        <w:t>Table A</w:t>
      </w:r>
    </w:p>
    <w:p w:rsidR="000821E5" w:rsidRPr="009344DC" w:rsidP="00147DB5" w14:paraId="1E2AD3CF" w14:textId="77777777">
      <w:pPr>
        <w:pStyle w:val="Footer"/>
        <w:tabs>
          <w:tab w:val="clear" w:pos="4320"/>
          <w:tab w:val="left" w:pos="4500"/>
          <w:tab w:val="clear" w:pos="8640"/>
        </w:tabs>
        <w:rPr>
          <w:rFonts w:ascii="Century Schoolbook" w:hAnsi="Century Schoolbook"/>
          <w:b/>
          <w:bCs/>
          <w:sz w:val="20"/>
          <w:szCs w:val="20"/>
          <w:u w:val="single"/>
        </w:rPr>
      </w:pPr>
    </w:p>
    <w:p w:rsidR="00147DB5" w:rsidRPr="009344DC" w:rsidP="00147DB5" w14:paraId="1E2AD3D0" w14:textId="77777777">
      <w:pPr>
        <w:pStyle w:val="Footer"/>
        <w:tabs>
          <w:tab w:val="clear" w:pos="4320"/>
          <w:tab w:val="left" w:pos="4500"/>
          <w:tab w:val="clear" w:pos="8640"/>
        </w:tabs>
        <w:rPr>
          <w:rFonts w:ascii="Century Schoolbook" w:hAnsi="Century Schoolbook"/>
          <w:sz w:val="20"/>
          <w:szCs w:val="20"/>
        </w:rPr>
      </w:pPr>
      <w:r>
        <w:rPr>
          <w:rFonts w:ascii="Century Schoolbook" w:hAnsi="Century Schoolbook"/>
          <w:sz w:val="20"/>
          <w:szCs w:val="20"/>
        </w:rPr>
        <w:t xml:space="preserve">           </w:t>
      </w:r>
      <w:r w:rsidRPr="009344DC" w:rsidR="00990445">
        <w:rPr>
          <w:rFonts w:ascii="Century Schoolbook" w:hAnsi="Century Schoolbook"/>
          <w:sz w:val="20"/>
          <w:szCs w:val="20"/>
        </w:rPr>
        <w:t xml:space="preserve">Test </w:t>
      </w:r>
      <w:r w:rsidRPr="009344DC" w:rsidR="006F71CF">
        <w:rPr>
          <w:rFonts w:ascii="Century Schoolbook" w:hAnsi="Century Schoolbook"/>
          <w:sz w:val="20"/>
          <w:szCs w:val="20"/>
        </w:rPr>
        <w:t>Title/</w:t>
      </w:r>
      <w:r w:rsidRPr="009344DC" w:rsidR="00990445">
        <w:rPr>
          <w:rFonts w:ascii="Century Schoolbook" w:hAnsi="Century Schoolbook"/>
          <w:sz w:val="20"/>
          <w:szCs w:val="20"/>
        </w:rPr>
        <w:t>Type/Technology:</w:t>
      </w:r>
      <w:r w:rsidRPr="009344DC" w:rsidR="00990445">
        <w:rPr>
          <w:rFonts w:ascii="Century Schoolbook" w:hAnsi="Century Schoolbook"/>
          <w:sz w:val="20"/>
          <w:szCs w:val="20"/>
        </w:rPr>
        <w:tab/>
        <w:t xml:space="preserve">  </w:t>
      </w:r>
      <w:r>
        <w:rPr>
          <w:rFonts w:ascii="Century Schoolbook" w:hAnsi="Century Schoolbook"/>
          <w:sz w:val="20"/>
          <w:szCs w:val="20"/>
        </w:rPr>
        <w:t xml:space="preserve">            </w:t>
      </w:r>
      <w:r w:rsidRPr="009344DC" w:rsidR="00990445">
        <w:rPr>
          <w:rFonts w:ascii="Century Schoolbook" w:hAnsi="Century Schoolbook"/>
          <w:sz w:val="20"/>
          <w:szCs w:val="20"/>
        </w:rPr>
        <w:t>Test Method</w:t>
      </w:r>
      <w:r w:rsidRPr="009344DC" w:rsidR="006F71CF">
        <w:rPr>
          <w:rFonts w:ascii="Century Schoolbook" w:hAnsi="Century Schoolbook"/>
          <w:sz w:val="20"/>
          <w:szCs w:val="20"/>
        </w:rPr>
        <w:t xml:space="preserve"> Designation/Number</w:t>
      </w:r>
      <w:r w:rsidRPr="009344DC" w:rsidR="00990445">
        <w:rPr>
          <w:rFonts w:ascii="Century Schoolbook" w:hAnsi="Century Schoolbook"/>
          <w:sz w:val="20"/>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4608"/>
        <w:gridCol w:w="4320"/>
      </w:tblGrid>
      <w:tr w14:paraId="1E2AD3D3" w14:textId="77777777" w:rsidTr="009344DC">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Ex>
        <w:trPr>
          <w:jc w:val="center"/>
        </w:trPr>
        <w:tc>
          <w:tcPr>
            <w:tcW w:w="4608" w:type="dxa"/>
          </w:tcPr>
          <w:p w:rsidR="00147DB5" w:rsidRPr="009344DC" w:rsidP="004D03E4" w14:paraId="1E2AD3D1" w14:textId="77777777">
            <w:pPr>
              <w:rPr>
                <w:rFonts w:ascii="Century Schoolbook" w:hAnsi="Century Schoolbook"/>
                <w:bCs/>
                <w:sz w:val="20"/>
                <w:szCs w:val="20"/>
              </w:rPr>
            </w:pPr>
          </w:p>
        </w:tc>
        <w:tc>
          <w:tcPr>
            <w:tcW w:w="4320" w:type="dxa"/>
          </w:tcPr>
          <w:p w:rsidR="00147DB5" w:rsidRPr="009344DC" w:rsidP="004D03E4" w14:paraId="1E2AD3D2" w14:textId="77777777">
            <w:pPr>
              <w:rPr>
                <w:rFonts w:ascii="Century Schoolbook" w:hAnsi="Century Schoolbook"/>
                <w:bCs/>
                <w:sz w:val="20"/>
                <w:szCs w:val="20"/>
              </w:rPr>
            </w:pPr>
          </w:p>
        </w:tc>
      </w:tr>
      <w:tr w14:paraId="1E2AD3D6" w14:textId="77777777" w:rsidTr="009344DC">
        <w:tblPrEx>
          <w:tblW w:w="0" w:type="auto"/>
          <w:jc w:val="center"/>
          <w:tblLook w:val="0000"/>
        </w:tblPrEx>
        <w:trPr>
          <w:jc w:val="center"/>
        </w:trPr>
        <w:tc>
          <w:tcPr>
            <w:tcW w:w="4608" w:type="dxa"/>
          </w:tcPr>
          <w:p w:rsidR="00147DB5" w:rsidRPr="009344DC" w:rsidP="004D03E4" w14:paraId="1E2AD3D4" w14:textId="77777777">
            <w:pPr>
              <w:rPr>
                <w:rFonts w:ascii="Century Schoolbook" w:hAnsi="Century Schoolbook"/>
                <w:bCs/>
                <w:sz w:val="20"/>
                <w:szCs w:val="20"/>
              </w:rPr>
            </w:pPr>
          </w:p>
        </w:tc>
        <w:tc>
          <w:tcPr>
            <w:tcW w:w="4320" w:type="dxa"/>
          </w:tcPr>
          <w:p w:rsidR="00147DB5" w:rsidRPr="009344DC" w:rsidP="004D03E4" w14:paraId="1E2AD3D5" w14:textId="77777777">
            <w:pPr>
              <w:rPr>
                <w:rFonts w:ascii="Century Schoolbook" w:hAnsi="Century Schoolbook"/>
                <w:bCs/>
                <w:sz w:val="20"/>
                <w:szCs w:val="20"/>
              </w:rPr>
            </w:pPr>
          </w:p>
        </w:tc>
      </w:tr>
      <w:tr w14:paraId="1E2AD3D9" w14:textId="77777777" w:rsidTr="009344DC">
        <w:tblPrEx>
          <w:tblW w:w="0" w:type="auto"/>
          <w:jc w:val="center"/>
          <w:tblLook w:val="0000"/>
        </w:tblPrEx>
        <w:trPr>
          <w:jc w:val="center"/>
        </w:trPr>
        <w:tc>
          <w:tcPr>
            <w:tcW w:w="4608" w:type="dxa"/>
          </w:tcPr>
          <w:p w:rsidR="00147DB5" w:rsidRPr="009344DC" w:rsidP="004D03E4" w14:paraId="1E2AD3D7" w14:textId="77777777">
            <w:pPr>
              <w:rPr>
                <w:rFonts w:ascii="Century Schoolbook" w:hAnsi="Century Schoolbook"/>
                <w:bCs/>
                <w:sz w:val="20"/>
                <w:szCs w:val="20"/>
              </w:rPr>
            </w:pPr>
          </w:p>
        </w:tc>
        <w:tc>
          <w:tcPr>
            <w:tcW w:w="4320" w:type="dxa"/>
          </w:tcPr>
          <w:p w:rsidR="00147DB5" w:rsidRPr="009344DC" w:rsidP="004D03E4" w14:paraId="1E2AD3D8" w14:textId="77777777">
            <w:pPr>
              <w:rPr>
                <w:rFonts w:ascii="Century Schoolbook" w:hAnsi="Century Schoolbook"/>
                <w:bCs/>
                <w:sz w:val="20"/>
                <w:szCs w:val="20"/>
              </w:rPr>
            </w:pPr>
          </w:p>
        </w:tc>
      </w:tr>
      <w:tr w14:paraId="1E2AD3DC" w14:textId="77777777" w:rsidTr="009344DC">
        <w:tblPrEx>
          <w:tblW w:w="0" w:type="auto"/>
          <w:jc w:val="center"/>
          <w:tblLook w:val="0000"/>
        </w:tblPrEx>
        <w:trPr>
          <w:jc w:val="center"/>
        </w:trPr>
        <w:tc>
          <w:tcPr>
            <w:tcW w:w="4608" w:type="dxa"/>
          </w:tcPr>
          <w:p w:rsidR="00147DB5" w:rsidRPr="009344DC" w:rsidP="004D03E4" w14:paraId="1E2AD3DA" w14:textId="77777777">
            <w:pPr>
              <w:rPr>
                <w:rFonts w:ascii="Century Schoolbook" w:hAnsi="Century Schoolbook"/>
                <w:bCs/>
                <w:sz w:val="20"/>
                <w:szCs w:val="20"/>
              </w:rPr>
            </w:pPr>
          </w:p>
        </w:tc>
        <w:tc>
          <w:tcPr>
            <w:tcW w:w="4320" w:type="dxa"/>
          </w:tcPr>
          <w:p w:rsidR="00147DB5" w:rsidRPr="009344DC" w:rsidP="004D03E4" w14:paraId="1E2AD3DB" w14:textId="77777777">
            <w:pPr>
              <w:rPr>
                <w:rFonts w:ascii="Century Schoolbook" w:hAnsi="Century Schoolbook"/>
                <w:bCs/>
                <w:sz w:val="20"/>
                <w:szCs w:val="20"/>
              </w:rPr>
            </w:pPr>
          </w:p>
        </w:tc>
      </w:tr>
      <w:tr w14:paraId="1E2AD3DF" w14:textId="77777777" w:rsidTr="009344DC">
        <w:tblPrEx>
          <w:tblW w:w="0" w:type="auto"/>
          <w:jc w:val="center"/>
          <w:tblLook w:val="0000"/>
        </w:tblPrEx>
        <w:trPr>
          <w:jc w:val="center"/>
        </w:trPr>
        <w:tc>
          <w:tcPr>
            <w:tcW w:w="4608" w:type="dxa"/>
          </w:tcPr>
          <w:p w:rsidR="00147DB5" w:rsidRPr="009344DC" w:rsidP="004D03E4" w14:paraId="1E2AD3DD" w14:textId="77777777">
            <w:pPr>
              <w:rPr>
                <w:rFonts w:ascii="Century Schoolbook" w:hAnsi="Century Schoolbook"/>
                <w:bCs/>
                <w:sz w:val="20"/>
                <w:szCs w:val="20"/>
              </w:rPr>
            </w:pPr>
          </w:p>
        </w:tc>
        <w:tc>
          <w:tcPr>
            <w:tcW w:w="4320" w:type="dxa"/>
          </w:tcPr>
          <w:p w:rsidR="00147DB5" w:rsidRPr="009344DC" w:rsidP="004D03E4" w14:paraId="1E2AD3DE" w14:textId="77777777">
            <w:pPr>
              <w:rPr>
                <w:rFonts w:ascii="Century Schoolbook" w:hAnsi="Century Schoolbook"/>
                <w:bCs/>
                <w:sz w:val="20"/>
                <w:szCs w:val="20"/>
              </w:rPr>
            </w:pPr>
          </w:p>
        </w:tc>
      </w:tr>
      <w:tr w14:paraId="1E2AD3E2" w14:textId="77777777" w:rsidTr="009344DC">
        <w:tblPrEx>
          <w:tblW w:w="0" w:type="auto"/>
          <w:jc w:val="center"/>
          <w:tblLook w:val="0000"/>
        </w:tblPrEx>
        <w:trPr>
          <w:jc w:val="center"/>
        </w:trPr>
        <w:tc>
          <w:tcPr>
            <w:tcW w:w="4608" w:type="dxa"/>
          </w:tcPr>
          <w:p w:rsidR="00147DB5" w:rsidRPr="009344DC" w:rsidP="004D03E4" w14:paraId="1E2AD3E0" w14:textId="77777777">
            <w:pPr>
              <w:rPr>
                <w:rFonts w:ascii="Century Schoolbook" w:hAnsi="Century Schoolbook"/>
                <w:bCs/>
                <w:sz w:val="20"/>
                <w:szCs w:val="20"/>
              </w:rPr>
            </w:pPr>
          </w:p>
        </w:tc>
        <w:tc>
          <w:tcPr>
            <w:tcW w:w="4320" w:type="dxa"/>
          </w:tcPr>
          <w:p w:rsidR="00147DB5" w:rsidRPr="009344DC" w:rsidP="004D03E4" w14:paraId="1E2AD3E1" w14:textId="77777777">
            <w:pPr>
              <w:rPr>
                <w:rFonts w:ascii="Century Schoolbook" w:hAnsi="Century Schoolbook"/>
                <w:bCs/>
                <w:sz w:val="20"/>
                <w:szCs w:val="20"/>
              </w:rPr>
            </w:pPr>
          </w:p>
        </w:tc>
      </w:tr>
      <w:tr w14:paraId="1E2AD3E5" w14:textId="77777777" w:rsidTr="009344DC">
        <w:tblPrEx>
          <w:tblW w:w="0" w:type="auto"/>
          <w:jc w:val="center"/>
          <w:tblLook w:val="0000"/>
        </w:tblPrEx>
        <w:trPr>
          <w:jc w:val="center"/>
        </w:trPr>
        <w:tc>
          <w:tcPr>
            <w:tcW w:w="4608" w:type="dxa"/>
          </w:tcPr>
          <w:p w:rsidR="00147DB5" w:rsidRPr="009344DC" w:rsidP="004D03E4" w14:paraId="1E2AD3E3" w14:textId="77777777">
            <w:pPr>
              <w:rPr>
                <w:rFonts w:ascii="Century Schoolbook" w:hAnsi="Century Schoolbook"/>
                <w:bCs/>
                <w:sz w:val="20"/>
                <w:szCs w:val="20"/>
              </w:rPr>
            </w:pPr>
          </w:p>
        </w:tc>
        <w:tc>
          <w:tcPr>
            <w:tcW w:w="4320" w:type="dxa"/>
          </w:tcPr>
          <w:p w:rsidR="00147DB5" w:rsidRPr="009344DC" w:rsidP="004D03E4" w14:paraId="1E2AD3E4" w14:textId="77777777">
            <w:pPr>
              <w:rPr>
                <w:rFonts w:ascii="Century Schoolbook" w:hAnsi="Century Schoolbook"/>
                <w:bCs/>
                <w:sz w:val="20"/>
                <w:szCs w:val="20"/>
              </w:rPr>
            </w:pPr>
          </w:p>
        </w:tc>
      </w:tr>
      <w:tr w14:paraId="1E2AD3E8" w14:textId="77777777" w:rsidTr="009344DC">
        <w:tblPrEx>
          <w:tblW w:w="0" w:type="auto"/>
          <w:jc w:val="center"/>
          <w:tblLook w:val="0000"/>
        </w:tblPrEx>
        <w:trPr>
          <w:jc w:val="center"/>
        </w:trPr>
        <w:tc>
          <w:tcPr>
            <w:tcW w:w="4608" w:type="dxa"/>
          </w:tcPr>
          <w:p w:rsidR="00147DB5" w:rsidRPr="009344DC" w:rsidP="004D03E4" w14:paraId="1E2AD3E6" w14:textId="77777777">
            <w:pPr>
              <w:rPr>
                <w:rFonts w:ascii="Century Schoolbook" w:hAnsi="Century Schoolbook"/>
                <w:bCs/>
                <w:sz w:val="20"/>
                <w:szCs w:val="20"/>
              </w:rPr>
            </w:pPr>
          </w:p>
        </w:tc>
        <w:tc>
          <w:tcPr>
            <w:tcW w:w="4320" w:type="dxa"/>
          </w:tcPr>
          <w:p w:rsidR="00147DB5" w:rsidRPr="009344DC" w:rsidP="004D03E4" w14:paraId="1E2AD3E7" w14:textId="77777777">
            <w:pPr>
              <w:rPr>
                <w:rFonts w:ascii="Century Schoolbook" w:hAnsi="Century Schoolbook"/>
                <w:bCs/>
                <w:sz w:val="20"/>
                <w:szCs w:val="20"/>
              </w:rPr>
            </w:pPr>
          </w:p>
        </w:tc>
      </w:tr>
      <w:tr w14:paraId="1E2AD3EB" w14:textId="77777777" w:rsidTr="009344DC">
        <w:tblPrEx>
          <w:tblW w:w="0" w:type="auto"/>
          <w:jc w:val="center"/>
          <w:tblLook w:val="0000"/>
        </w:tblPrEx>
        <w:trPr>
          <w:jc w:val="center"/>
        </w:trPr>
        <w:tc>
          <w:tcPr>
            <w:tcW w:w="4608" w:type="dxa"/>
          </w:tcPr>
          <w:p w:rsidR="00147DB5" w:rsidRPr="009344DC" w:rsidP="004D03E4" w14:paraId="1E2AD3E9" w14:textId="77777777">
            <w:pPr>
              <w:rPr>
                <w:rFonts w:ascii="Century Schoolbook" w:hAnsi="Century Schoolbook"/>
                <w:bCs/>
                <w:sz w:val="20"/>
                <w:szCs w:val="20"/>
              </w:rPr>
            </w:pPr>
          </w:p>
        </w:tc>
        <w:tc>
          <w:tcPr>
            <w:tcW w:w="4320" w:type="dxa"/>
          </w:tcPr>
          <w:p w:rsidR="00147DB5" w:rsidRPr="009344DC" w:rsidP="004D03E4" w14:paraId="1E2AD3EA" w14:textId="77777777">
            <w:pPr>
              <w:rPr>
                <w:rFonts w:ascii="Century Schoolbook" w:hAnsi="Century Schoolbook"/>
                <w:bCs/>
                <w:sz w:val="20"/>
                <w:szCs w:val="20"/>
              </w:rPr>
            </w:pPr>
          </w:p>
        </w:tc>
      </w:tr>
      <w:tr w14:paraId="1E2AD3EE" w14:textId="77777777" w:rsidTr="009344DC">
        <w:tblPrEx>
          <w:tblW w:w="0" w:type="auto"/>
          <w:jc w:val="center"/>
          <w:tblLook w:val="0000"/>
        </w:tblPrEx>
        <w:trPr>
          <w:jc w:val="center"/>
        </w:trPr>
        <w:tc>
          <w:tcPr>
            <w:tcW w:w="4608" w:type="dxa"/>
          </w:tcPr>
          <w:p w:rsidR="00147DB5" w:rsidRPr="009344DC" w:rsidP="004D03E4" w14:paraId="1E2AD3EC" w14:textId="77777777">
            <w:pPr>
              <w:rPr>
                <w:rFonts w:ascii="Century Schoolbook" w:hAnsi="Century Schoolbook"/>
                <w:bCs/>
                <w:sz w:val="20"/>
                <w:szCs w:val="20"/>
              </w:rPr>
            </w:pPr>
          </w:p>
        </w:tc>
        <w:tc>
          <w:tcPr>
            <w:tcW w:w="4320" w:type="dxa"/>
          </w:tcPr>
          <w:p w:rsidR="00147DB5" w:rsidRPr="009344DC" w:rsidP="004D03E4" w14:paraId="1E2AD3ED" w14:textId="77777777">
            <w:pPr>
              <w:rPr>
                <w:rFonts w:ascii="Century Schoolbook" w:hAnsi="Century Schoolbook"/>
                <w:bCs/>
                <w:sz w:val="20"/>
                <w:szCs w:val="20"/>
              </w:rPr>
            </w:pPr>
          </w:p>
        </w:tc>
      </w:tr>
      <w:tr w14:paraId="1E2AD3F1" w14:textId="77777777" w:rsidTr="009344DC">
        <w:tblPrEx>
          <w:tblW w:w="0" w:type="auto"/>
          <w:jc w:val="center"/>
          <w:tblLook w:val="0000"/>
        </w:tblPrEx>
        <w:trPr>
          <w:jc w:val="center"/>
        </w:trPr>
        <w:tc>
          <w:tcPr>
            <w:tcW w:w="4608" w:type="dxa"/>
          </w:tcPr>
          <w:p w:rsidR="00147DB5" w:rsidRPr="009344DC" w:rsidP="004D03E4" w14:paraId="1E2AD3EF" w14:textId="77777777">
            <w:pPr>
              <w:pStyle w:val="Footer"/>
              <w:tabs>
                <w:tab w:val="clear" w:pos="4320"/>
                <w:tab w:val="clear" w:pos="8640"/>
              </w:tabs>
              <w:rPr>
                <w:rFonts w:ascii="Century Schoolbook" w:hAnsi="Century Schoolbook"/>
                <w:bCs/>
                <w:sz w:val="20"/>
                <w:szCs w:val="20"/>
              </w:rPr>
            </w:pPr>
          </w:p>
        </w:tc>
        <w:tc>
          <w:tcPr>
            <w:tcW w:w="4320" w:type="dxa"/>
          </w:tcPr>
          <w:p w:rsidR="00147DB5" w:rsidRPr="009344DC" w:rsidP="004D03E4" w14:paraId="1E2AD3F0" w14:textId="77777777">
            <w:pPr>
              <w:pStyle w:val="Heading2"/>
              <w:rPr>
                <w:rFonts w:ascii="Century Schoolbook" w:hAnsi="Century Schoolbook"/>
                <w:sz w:val="20"/>
                <w:szCs w:val="20"/>
              </w:rPr>
            </w:pPr>
          </w:p>
        </w:tc>
      </w:tr>
      <w:tr w14:paraId="1E2AD3F4" w14:textId="77777777" w:rsidTr="009344DC">
        <w:tblPrEx>
          <w:tblW w:w="0" w:type="auto"/>
          <w:jc w:val="center"/>
          <w:tblLook w:val="0000"/>
        </w:tblPrEx>
        <w:trPr>
          <w:jc w:val="center"/>
        </w:trPr>
        <w:tc>
          <w:tcPr>
            <w:tcW w:w="4608" w:type="dxa"/>
          </w:tcPr>
          <w:p w:rsidR="00147DB5" w:rsidRPr="009344DC" w:rsidP="004D03E4" w14:paraId="1E2AD3F2" w14:textId="77777777">
            <w:pPr>
              <w:rPr>
                <w:rFonts w:ascii="Century Schoolbook" w:hAnsi="Century Schoolbook"/>
                <w:bCs/>
                <w:sz w:val="20"/>
                <w:szCs w:val="20"/>
              </w:rPr>
            </w:pPr>
          </w:p>
        </w:tc>
        <w:tc>
          <w:tcPr>
            <w:tcW w:w="4320" w:type="dxa"/>
          </w:tcPr>
          <w:p w:rsidR="00147DB5" w:rsidRPr="009344DC" w:rsidP="004D03E4" w14:paraId="1E2AD3F3" w14:textId="77777777">
            <w:pPr>
              <w:pStyle w:val="Heading2"/>
              <w:rPr>
                <w:rFonts w:ascii="Century Schoolbook" w:hAnsi="Century Schoolbook"/>
                <w:sz w:val="20"/>
                <w:szCs w:val="20"/>
              </w:rPr>
            </w:pPr>
          </w:p>
        </w:tc>
      </w:tr>
      <w:tr w14:paraId="1E2AD3F7" w14:textId="77777777" w:rsidTr="009344DC">
        <w:tblPrEx>
          <w:tblW w:w="0" w:type="auto"/>
          <w:jc w:val="center"/>
          <w:tblLook w:val="0000"/>
        </w:tblPrEx>
        <w:trPr>
          <w:jc w:val="center"/>
        </w:trPr>
        <w:tc>
          <w:tcPr>
            <w:tcW w:w="4608" w:type="dxa"/>
          </w:tcPr>
          <w:p w:rsidR="00147DB5" w:rsidRPr="009344DC" w:rsidP="004D03E4" w14:paraId="1E2AD3F5" w14:textId="77777777">
            <w:pPr>
              <w:rPr>
                <w:rFonts w:ascii="Century Schoolbook" w:hAnsi="Century Schoolbook"/>
                <w:bCs/>
                <w:sz w:val="20"/>
                <w:szCs w:val="20"/>
              </w:rPr>
            </w:pPr>
          </w:p>
        </w:tc>
        <w:tc>
          <w:tcPr>
            <w:tcW w:w="4320" w:type="dxa"/>
          </w:tcPr>
          <w:p w:rsidR="00147DB5" w:rsidRPr="009344DC" w:rsidP="004D03E4" w14:paraId="1E2AD3F6" w14:textId="77777777">
            <w:pPr>
              <w:rPr>
                <w:rFonts w:ascii="Century Schoolbook" w:hAnsi="Century Schoolbook"/>
                <w:bCs/>
                <w:sz w:val="20"/>
                <w:szCs w:val="20"/>
              </w:rPr>
            </w:pPr>
          </w:p>
        </w:tc>
      </w:tr>
      <w:tr w14:paraId="1E2AD3FA" w14:textId="77777777" w:rsidTr="009344DC">
        <w:tblPrEx>
          <w:tblW w:w="0" w:type="auto"/>
          <w:jc w:val="center"/>
          <w:tblLook w:val="0000"/>
        </w:tblPrEx>
        <w:trPr>
          <w:jc w:val="center"/>
        </w:trPr>
        <w:tc>
          <w:tcPr>
            <w:tcW w:w="4608" w:type="dxa"/>
          </w:tcPr>
          <w:p w:rsidR="00147DB5" w:rsidRPr="009344DC" w:rsidP="004D03E4" w14:paraId="1E2AD3F8" w14:textId="77777777">
            <w:pPr>
              <w:rPr>
                <w:rFonts w:ascii="Century Schoolbook" w:hAnsi="Century Schoolbook"/>
                <w:bCs/>
                <w:sz w:val="20"/>
                <w:szCs w:val="20"/>
              </w:rPr>
            </w:pPr>
          </w:p>
        </w:tc>
        <w:tc>
          <w:tcPr>
            <w:tcW w:w="4320" w:type="dxa"/>
          </w:tcPr>
          <w:p w:rsidR="00147DB5" w:rsidRPr="009344DC" w:rsidP="004D03E4" w14:paraId="1E2AD3F9" w14:textId="77777777">
            <w:pPr>
              <w:rPr>
                <w:rFonts w:ascii="Century Schoolbook" w:hAnsi="Century Schoolbook"/>
                <w:bCs/>
                <w:sz w:val="20"/>
                <w:szCs w:val="20"/>
              </w:rPr>
            </w:pPr>
          </w:p>
        </w:tc>
      </w:tr>
      <w:tr w14:paraId="1E2AD3FD" w14:textId="77777777" w:rsidTr="009344DC">
        <w:tblPrEx>
          <w:tblW w:w="0" w:type="auto"/>
          <w:jc w:val="center"/>
          <w:tblLook w:val="0000"/>
        </w:tblPrEx>
        <w:trPr>
          <w:jc w:val="center"/>
        </w:trPr>
        <w:tc>
          <w:tcPr>
            <w:tcW w:w="4608" w:type="dxa"/>
          </w:tcPr>
          <w:p w:rsidR="00147DB5" w:rsidRPr="009344DC" w:rsidP="004D03E4" w14:paraId="1E2AD3FB" w14:textId="77777777">
            <w:pPr>
              <w:rPr>
                <w:rFonts w:ascii="Century Schoolbook" w:hAnsi="Century Schoolbook"/>
                <w:sz w:val="20"/>
                <w:szCs w:val="20"/>
              </w:rPr>
            </w:pPr>
          </w:p>
        </w:tc>
        <w:tc>
          <w:tcPr>
            <w:tcW w:w="4320" w:type="dxa"/>
          </w:tcPr>
          <w:p w:rsidR="00147DB5" w:rsidRPr="009344DC" w:rsidP="004D03E4" w14:paraId="1E2AD3FC" w14:textId="77777777">
            <w:pPr>
              <w:rPr>
                <w:rFonts w:ascii="Century Schoolbook" w:hAnsi="Century Schoolbook"/>
                <w:sz w:val="20"/>
                <w:szCs w:val="20"/>
              </w:rPr>
            </w:pPr>
          </w:p>
        </w:tc>
      </w:tr>
      <w:tr w14:paraId="1E2AD400" w14:textId="77777777" w:rsidTr="009344DC">
        <w:tblPrEx>
          <w:tblW w:w="0" w:type="auto"/>
          <w:jc w:val="center"/>
          <w:tblLook w:val="0000"/>
        </w:tblPrEx>
        <w:trPr>
          <w:jc w:val="center"/>
        </w:trPr>
        <w:tc>
          <w:tcPr>
            <w:tcW w:w="4608" w:type="dxa"/>
          </w:tcPr>
          <w:p w:rsidR="00147DB5" w:rsidRPr="009344DC" w:rsidP="004D03E4" w14:paraId="1E2AD3FE" w14:textId="77777777">
            <w:pPr>
              <w:rPr>
                <w:rFonts w:ascii="Century Schoolbook" w:hAnsi="Century Schoolbook"/>
                <w:sz w:val="20"/>
                <w:szCs w:val="20"/>
              </w:rPr>
            </w:pPr>
          </w:p>
        </w:tc>
        <w:tc>
          <w:tcPr>
            <w:tcW w:w="4320" w:type="dxa"/>
          </w:tcPr>
          <w:p w:rsidR="00147DB5" w:rsidRPr="009344DC" w:rsidP="004D03E4" w14:paraId="1E2AD3FF" w14:textId="77777777">
            <w:pPr>
              <w:rPr>
                <w:rFonts w:ascii="Century Schoolbook" w:hAnsi="Century Schoolbook"/>
                <w:sz w:val="20"/>
                <w:szCs w:val="20"/>
              </w:rPr>
            </w:pPr>
          </w:p>
        </w:tc>
      </w:tr>
      <w:tr w14:paraId="1E2AD402" w14:textId="77777777" w:rsidTr="009344DC">
        <w:tblPrEx>
          <w:tblW w:w="0" w:type="auto"/>
          <w:jc w:val="center"/>
          <w:tblLook w:val="0000"/>
        </w:tblPrEx>
        <w:trPr>
          <w:cantSplit/>
          <w:jc w:val="center"/>
        </w:trPr>
        <w:tc>
          <w:tcPr>
            <w:tcW w:w="8928" w:type="dxa"/>
            <w:gridSpan w:val="2"/>
          </w:tcPr>
          <w:p w:rsidR="00147DB5" w:rsidRPr="000821E5" w:rsidP="004D03E4" w14:paraId="1E2AD401" w14:textId="77777777">
            <w:pPr>
              <w:jc w:val="center"/>
              <w:rPr>
                <w:rFonts w:ascii="Century Schoolbook" w:hAnsi="Century Schoolbook"/>
                <w:b/>
                <w:bCs/>
                <w:sz w:val="20"/>
                <w:szCs w:val="20"/>
              </w:rPr>
            </w:pPr>
            <w:r w:rsidRPr="000821E5">
              <w:rPr>
                <w:rFonts w:ascii="Century Schoolbook" w:hAnsi="Century Schoolbook"/>
                <w:b/>
                <w:bCs/>
                <w:sz w:val="20"/>
                <w:szCs w:val="20"/>
              </w:rPr>
              <w:t>Please attach sheet(s) for additional tests</w:t>
            </w:r>
          </w:p>
        </w:tc>
      </w:tr>
    </w:tbl>
    <w:p w:rsidR="00104AA0" w:rsidRPr="009344DC" w14:paraId="1E2AD40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104AA0" w:rsidRPr="009344DC" w14:paraId="1E2AD40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sz w:val="20"/>
          <w:szCs w:val="20"/>
          <w:u w:val="single"/>
        </w:rPr>
      </w:pPr>
      <w:r w:rsidRPr="009344DC">
        <w:rPr>
          <w:rFonts w:ascii="Century Schoolbook" w:hAnsi="Century Schoolbook"/>
          <w:b/>
          <w:sz w:val="20"/>
          <w:szCs w:val="20"/>
          <w:u w:val="single"/>
        </w:rPr>
        <w:t>Table B</w:t>
      </w:r>
      <w:r w:rsidRPr="009344DC" w:rsidR="00F1207A">
        <w:rPr>
          <w:rFonts w:ascii="Century Schoolbook" w:hAnsi="Century Schoolbook"/>
          <w:b/>
          <w:sz w:val="20"/>
          <w:szCs w:val="20"/>
          <w:u w:val="single"/>
        </w:rPr>
        <w:t xml:space="preserve"> – Product Types</w:t>
      </w:r>
      <w:r w:rsidRPr="009344DC" w:rsidR="00984D9B">
        <w:rPr>
          <w:rFonts w:ascii="Century Schoolbook" w:hAnsi="Century Schoolbook"/>
          <w:b/>
          <w:sz w:val="20"/>
          <w:szCs w:val="20"/>
          <w:u w:val="single"/>
        </w:rPr>
        <w:t xml:space="preserve"> (Select all which apply)</w:t>
      </w:r>
    </w:p>
    <w:p w:rsidR="00F1207A" w:rsidRPr="009344DC" w14:paraId="1E2AD405"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11"/>
        <w:gridCol w:w="4317"/>
      </w:tblGrid>
      <w:tr w14:paraId="1E2AD408" w14:textId="77777777" w:rsidTr="009344DC">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Ex>
        <w:trPr>
          <w:jc w:val="center"/>
        </w:trPr>
        <w:tc>
          <w:tcPr>
            <w:tcW w:w="4611" w:type="dxa"/>
            <w:shd w:val="clear" w:color="auto" w:fill="auto"/>
          </w:tcPr>
          <w:p w:rsidR="00626003" w:rsidRPr="009344DC" w:rsidP="005E7134" w14:paraId="1E2AD40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bookmarkStart w:id="0" w:name="Check1"/>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bookmarkEnd w:id="0"/>
            <w:r w:rsidRPr="009344DC">
              <w:rPr>
                <w:rFonts w:ascii="Century Schoolbook" w:hAnsi="Century Schoolbook"/>
                <w:sz w:val="20"/>
                <w:szCs w:val="20"/>
              </w:rPr>
              <w:t xml:space="preserve"> EPA ENERGY STAR</w:t>
            </w:r>
          </w:p>
        </w:tc>
        <w:tc>
          <w:tcPr>
            <w:tcW w:w="4317" w:type="dxa"/>
            <w:shd w:val="clear" w:color="auto" w:fill="auto"/>
          </w:tcPr>
          <w:p w:rsidR="00626003" w:rsidRPr="009344DC" w:rsidP="005E7134" w14:paraId="1E2AD40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w:t>
            </w:r>
            <w:r w:rsidRPr="009344DC" w:rsidR="000A219D">
              <w:rPr>
                <w:rFonts w:ascii="Century Schoolbook" w:hAnsi="Century Schoolbook"/>
                <w:sz w:val="20"/>
                <w:szCs w:val="20"/>
              </w:rPr>
              <w:t>Photovoltaic / Solar</w:t>
            </w:r>
          </w:p>
        </w:tc>
      </w:tr>
      <w:tr w14:paraId="1E2AD40B" w14:textId="77777777" w:rsidTr="009344DC">
        <w:tblPrEx>
          <w:tblW w:w="0" w:type="auto"/>
          <w:jc w:val="center"/>
          <w:tblLook w:val="01E0"/>
        </w:tblPrEx>
        <w:trPr>
          <w:jc w:val="center"/>
        </w:trPr>
        <w:tc>
          <w:tcPr>
            <w:tcW w:w="4611" w:type="dxa"/>
            <w:shd w:val="clear" w:color="auto" w:fill="auto"/>
          </w:tcPr>
          <w:p w:rsidR="00626003" w:rsidRPr="009344DC" w:rsidP="005E7134" w14:paraId="1E2AD40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Wind</w:t>
            </w:r>
          </w:p>
        </w:tc>
        <w:tc>
          <w:tcPr>
            <w:tcW w:w="4317" w:type="dxa"/>
            <w:shd w:val="clear" w:color="auto" w:fill="auto"/>
          </w:tcPr>
          <w:p w:rsidR="00626003" w:rsidRPr="009344DC" w:rsidP="005E7134" w14:paraId="1E2AD40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Geothermal</w:t>
            </w:r>
          </w:p>
        </w:tc>
      </w:tr>
      <w:tr w14:paraId="1E2AD40E" w14:textId="77777777" w:rsidTr="009344DC">
        <w:tblPrEx>
          <w:tblW w:w="0" w:type="auto"/>
          <w:jc w:val="center"/>
          <w:tblLook w:val="01E0"/>
        </w:tblPrEx>
        <w:trPr>
          <w:jc w:val="center"/>
        </w:trPr>
        <w:tc>
          <w:tcPr>
            <w:tcW w:w="4611" w:type="dxa"/>
            <w:shd w:val="clear" w:color="auto" w:fill="auto"/>
          </w:tcPr>
          <w:p w:rsidR="00626003" w:rsidRPr="009344DC" w:rsidP="005E7134" w14:paraId="1E2AD40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w:t>
            </w:r>
            <w:r w:rsidRPr="009344DC" w:rsidR="000A219D">
              <w:rPr>
                <w:rFonts w:ascii="Century Schoolbook" w:hAnsi="Century Schoolbook"/>
                <w:sz w:val="20"/>
                <w:szCs w:val="20"/>
              </w:rPr>
              <w:t>Biomass</w:t>
            </w:r>
          </w:p>
        </w:tc>
        <w:tc>
          <w:tcPr>
            <w:tcW w:w="4317" w:type="dxa"/>
            <w:shd w:val="clear" w:color="auto" w:fill="auto"/>
          </w:tcPr>
          <w:p w:rsidR="00626003" w:rsidRPr="009344DC" w:rsidP="005E7134" w14:paraId="1E2AD40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w:t>
            </w:r>
            <w:r w:rsidRPr="009344DC" w:rsidR="004C5426">
              <w:rPr>
                <w:rFonts w:ascii="Century Schoolbook" w:hAnsi="Century Schoolbook"/>
                <w:sz w:val="20"/>
                <w:szCs w:val="20"/>
              </w:rPr>
              <w:t>Hydropower</w:t>
            </w:r>
          </w:p>
        </w:tc>
      </w:tr>
      <w:tr w14:paraId="1E2AD411" w14:textId="77777777" w:rsidTr="009344DC">
        <w:tblPrEx>
          <w:tblW w:w="0" w:type="auto"/>
          <w:jc w:val="center"/>
          <w:tblLook w:val="01E0"/>
        </w:tblPrEx>
        <w:trPr>
          <w:jc w:val="center"/>
        </w:trPr>
        <w:tc>
          <w:tcPr>
            <w:tcW w:w="4611" w:type="dxa"/>
            <w:shd w:val="clear" w:color="auto" w:fill="auto"/>
          </w:tcPr>
          <w:p w:rsidR="00626003" w:rsidRPr="009344DC" w:rsidP="005E7134" w14:paraId="1E2AD40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w:t>
            </w:r>
            <w:r w:rsidRPr="009344DC" w:rsidR="000A219D">
              <w:rPr>
                <w:rFonts w:ascii="Century Schoolbook" w:hAnsi="Century Schoolbook"/>
                <w:sz w:val="20"/>
                <w:szCs w:val="20"/>
              </w:rPr>
              <w:t>Hydrogen Fuel Cell</w:t>
            </w:r>
          </w:p>
        </w:tc>
        <w:tc>
          <w:tcPr>
            <w:tcW w:w="4317" w:type="dxa"/>
            <w:shd w:val="clear" w:color="auto" w:fill="auto"/>
          </w:tcPr>
          <w:p w:rsidR="00626003" w:rsidRPr="009344DC" w:rsidP="005E7134" w14:paraId="1E2AD410"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fldChar w:fldCharType="begin">
                <w:ffData>
                  <w:name w:val="Check1"/>
                  <w:enabled/>
                  <w:calcOnExit w:val="0"/>
                  <w:checkBox>
                    <w:sizeAuto/>
                    <w:default w:val="0"/>
                  </w:checkBox>
                </w:ffData>
              </w:fldChar>
            </w:r>
            <w:r w:rsidRPr="009344DC">
              <w:rPr>
                <w:rFonts w:ascii="Century Schoolbook" w:hAnsi="Century Schoolbook"/>
                <w:sz w:val="20"/>
                <w:szCs w:val="20"/>
              </w:rPr>
              <w:instrText xml:space="preserve"> FORMCHECKBOX </w:instrText>
            </w:r>
            <w:r>
              <w:rPr>
                <w:rFonts w:ascii="Century Schoolbook" w:hAnsi="Century Schoolbook"/>
                <w:sz w:val="20"/>
                <w:szCs w:val="20"/>
              </w:rPr>
              <w:fldChar w:fldCharType="separate"/>
            </w:r>
            <w:r w:rsidRPr="009344DC">
              <w:rPr>
                <w:rFonts w:ascii="Century Schoolbook" w:hAnsi="Century Schoolbook"/>
                <w:sz w:val="20"/>
                <w:szCs w:val="20"/>
              </w:rPr>
              <w:fldChar w:fldCharType="end"/>
            </w:r>
            <w:r w:rsidRPr="009344DC">
              <w:rPr>
                <w:rFonts w:ascii="Century Schoolbook" w:hAnsi="Century Schoolbook"/>
                <w:sz w:val="20"/>
                <w:szCs w:val="20"/>
              </w:rPr>
              <w:t xml:space="preserve"> Other </w:t>
            </w:r>
          </w:p>
        </w:tc>
      </w:tr>
    </w:tbl>
    <w:p w:rsidR="00626003" w:rsidRPr="009344DC" w14:paraId="1E2AD41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626003" w:rsidRPr="009344DC" w14:paraId="1E2AD41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E61712" w:rsidRPr="009344DC" w14:paraId="1E2AD41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104AA0" w:rsidRPr="009344DC" w:rsidP="008460EE" w14:paraId="1E2AD415" w14:textId="77777777">
      <w:pPr>
        <w:tabs>
          <w:tab w:val="left" w:pos="0"/>
          <w:tab w:val="left" w:pos="600"/>
          <w:tab w:val="left" w:pos="1200"/>
          <w:tab w:val="left" w:pos="1800"/>
          <w:tab w:val="left" w:pos="2400"/>
          <w:tab w:val="left" w:pos="3000"/>
          <w:tab w:val="left" w:pos="4800"/>
          <w:tab w:val="left" w:pos="5040"/>
        </w:tabs>
        <w:suppressAutoHyphens/>
        <w:spacing w:line="234" w:lineRule="exact"/>
        <w:jc w:val="center"/>
        <w:rPr>
          <w:rFonts w:ascii="Century Schoolbook" w:hAnsi="Century Schoolbook"/>
          <w:b/>
          <w:sz w:val="20"/>
          <w:szCs w:val="20"/>
        </w:rPr>
      </w:pPr>
      <w:r w:rsidRPr="009344DC">
        <w:rPr>
          <w:rFonts w:ascii="Century Schoolbook" w:hAnsi="Century Schoolbook"/>
          <w:b/>
          <w:sz w:val="20"/>
          <w:szCs w:val="20"/>
        </w:rPr>
        <w:t>Please submit electronically - MS Word format preferred</w:t>
      </w:r>
    </w:p>
    <w:p w:rsidR="00FE40A5" w:rsidRPr="009344DC" w14:paraId="1E2AD41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br w:type="page"/>
      </w:r>
    </w:p>
    <w:tbl>
      <w:tblPr>
        <w:tblW w:w="9378" w:type="dxa"/>
        <w:tblLook w:val="01E0"/>
      </w:tblPr>
      <w:tblGrid>
        <w:gridCol w:w="9378"/>
      </w:tblGrid>
      <w:tr w14:paraId="1E2AD41A" w14:textId="77777777" w:rsidTr="005E7134">
        <w:tblPrEx>
          <w:tblW w:w="9378" w:type="dxa"/>
          <w:tblLook w:val="01E0"/>
        </w:tblPrEx>
        <w:tc>
          <w:tcPr>
            <w:tcW w:w="9378" w:type="dxa"/>
            <w:shd w:val="clear" w:color="auto" w:fill="auto"/>
            <w:vAlign w:val="center"/>
          </w:tcPr>
          <w:p w:rsidR="00E57EBE" w:rsidRPr="009344DC" w:rsidP="005E7134" w14:paraId="1E2AD41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p>
          <w:p w:rsidR="00E57EBE" w:rsidRPr="009344DC" w:rsidP="005E7134" w14:paraId="1E2AD41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r w:rsidRPr="009344DC">
              <w:rPr>
                <w:rFonts w:ascii="Century Schoolbook" w:hAnsi="Century Schoolbook"/>
                <w:b/>
                <w:color w:val="000000"/>
                <w:sz w:val="20"/>
                <w:szCs w:val="20"/>
              </w:rPr>
              <w:t>EPA ENERGY STAR</w:t>
            </w:r>
            <w:r w:rsidRPr="009344DC">
              <w:rPr>
                <w:rFonts w:ascii="Century Schoolbook" w:hAnsi="Century Schoolbook"/>
                <w:b/>
                <w:sz w:val="20"/>
                <w:szCs w:val="20"/>
                <w:vertAlign w:val="superscript"/>
              </w:rPr>
              <w:t>®</w:t>
            </w:r>
            <w:r w:rsidRPr="009344DC">
              <w:rPr>
                <w:rFonts w:ascii="Century Schoolbook" w:hAnsi="Century Schoolbook"/>
                <w:b/>
                <w:color w:val="000000"/>
                <w:sz w:val="20"/>
                <w:szCs w:val="20"/>
              </w:rPr>
              <w:t xml:space="preserve"> TESTING</w:t>
            </w:r>
          </w:p>
          <w:p w:rsidR="00E57EBE" w:rsidRPr="009344DC" w:rsidP="005E7134" w14:paraId="1E2AD41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22" w14:textId="77777777" w:rsidTr="005E7134">
        <w:tblPrEx>
          <w:tblW w:w="9378" w:type="dxa"/>
          <w:tblLook w:val="01E0"/>
        </w:tblPrEx>
        <w:trPr>
          <w:trHeight w:val="5940"/>
        </w:trPr>
        <w:tc>
          <w:tcPr>
            <w:tcW w:w="9378" w:type="dxa"/>
            <w:shd w:val="clear" w:color="auto" w:fill="auto"/>
          </w:tcPr>
          <w:p w:rsidR="00E446A0" w:rsidRPr="009344DC" w:rsidP="005E7134" w14:paraId="1E2AD41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The United States Environmental Protection Agency (EPA) has a qualification and certification program for products which are sold bearing the “ENERGY STAR” logo, demonstrating that those marked products exhibit a specified level of energy efficiency. The EPA has recognized A2LA as an Accreditation Body for</w:t>
            </w:r>
            <w:r w:rsidRPr="009344DC" w:rsidR="006F71CF">
              <w:rPr>
                <w:rFonts w:ascii="Century Schoolbook" w:hAnsi="Century Schoolbook"/>
                <w:sz w:val="20"/>
                <w:szCs w:val="20"/>
              </w:rPr>
              <w:t xml:space="preserve"> the</w:t>
            </w:r>
            <w:r w:rsidRPr="009344DC">
              <w:rPr>
                <w:rFonts w:ascii="Century Schoolbook" w:hAnsi="Century Schoolbook"/>
                <w:sz w:val="20"/>
                <w:szCs w:val="20"/>
              </w:rPr>
              <w:t xml:space="preserve"> purposes of assessing and granting accreditation to ISO/IEC 17025 for testing laboratories wishing to gain recognition by the EPA for submission of product testing data.</w:t>
            </w:r>
          </w:p>
          <w:p w:rsidR="00E446A0" w:rsidRPr="009344DC" w:rsidP="005E7134" w14:paraId="1E2AD41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5F60E5" w:rsidRPr="009344DC" w:rsidP="005E7134" w14:paraId="1E2AD41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The EPA ENERGY STAR Program maintains a listing of required test methods for each corresponding product type. As this is an externally generat</w:t>
            </w:r>
            <w:r w:rsidRPr="009344DC" w:rsidR="00467B8C">
              <w:rPr>
                <w:rFonts w:ascii="Century Schoolbook" w:hAnsi="Century Schoolbook"/>
                <w:sz w:val="20"/>
                <w:szCs w:val="20"/>
              </w:rPr>
              <w:t xml:space="preserve">ed and maintained listing, A2LA </w:t>
            </w:r>
            <w:r w:rsidRPr="009344DC">
              <w:rPr>
                <w:rFonts w:ascii="Century Schoolbook" w:hAnsi="Century Schoolbook"/>
                <w:sz w:val="20"/>
                <w:szCs w:val="20"/>
              </w:rPr>
              <w:t>w</w:t>
            </w:r>
            <w:r w:rsidRPr="009344DC" w:rsidR="00726DE6">
              <w:rPr>
                <w:rFonts w:ascii="Century Schoolbook" w:hAnsi="Century Schoolbook"/>
                <w:sz w:val="20"/>
                <w:szCs w:val="20"/>
              </w:rPr>
              <w:t xml:space="preserve">ill consult the EPA’s </w:t>
            </w:r>
            <w:r w:rsidRPr="009344DC" w:rsidR="00467B8C">
              <w:rPr>
                <w:rFonts w:ascii="Century Schoolbook" w:hAnsi="Century Schoolbook"/>
                <w:sz w:val="20"/>
                <w:szCs w:val="20"/>
              </w:rPr>
              <w:t>product requirements listing</w:t>
            </w:r>
            <w:r w:rsidRPr="009344DC" w:rsidR="00726DE6">
              <w:rPr>
                <w:rFonts w:ascii="Century Schoolbook" w:hAnsi="Century Schoolbook"/>
                <w:sz w:val="20"/>
                <w:szCs w:val="20"/>
              </w:rPr>
              <w:t xml:space="preserve"> at</w:t>
            </w:r>
            <w:r w:rsidRPr="009344DC">
              <w:rPr>
                <w:rFonts w:ascii="Century Schoolbook" w:hAnsi="Century Schoolbook"/>
                <w:sz w:val="20"/>
                <w:szCs w:val="20"/>
              </w:rPr>
              <w:t xml:space="preserve"> each assessment to ensure that th</w:t>
            </w:r>
            <w:r w:rsidRPr="009344DC" w:rsidR="002024BA">
              <w:rPr>
                <w:rFonts w:ascii="Century Schoolbook" w:hAnsi="Century Schoolbook"/>
                <w:sz w:val="20"/>
                <w:szCs w:val="20"/>
              </w:rPr>
              <w:t>e testing laboratory’s scope references</w:t>
            </w:r>
            <w:r w:rsidRPr="009344DC">
              <w:rPr>
                <w:rFonts w:ascii="Century Schoolbook" w:hAnsi="Century Schoolbook"/>
                <w:sz w:val="20"/>
                <w:szCs w:val="20"/>
              </w:rPr>
              <w:t xml:space="preserve"> the most recent version of the product guideline, as well as the correct set of </w:t>
            </w:r>
            <w:r w:rsidRPr="009344DC" w:rsidR="005D12DF">
              <w:rPr>
                <w:rFonts w:ascii="Century Schoolbook" w:hAnsi="Century Schoolbook"/>
                <w:sz w:val="20"/>
                <w:szCs w:val="20"/>
              </w:rPr>
              <w:t>test methods specified by the EPA for those product types being tested.</w:t>
            </w:r>
            <w:r w:rsidRPr="009344DC" w:rsidR="00EE7D23">
              <w:rPr>
                <w:rFonts w:ascii="Century Schoolbook" w:hAnsi="Century Schoolbook"/>
                <w:sz w:val="20"/>
                <w:szCs w:val="20"/>
              </w:rPr>
              <w:t xml:space="preserve"> </w:t>
            </w:r>
            <w:r w:rsidRPr="009344DC">
              <w:rPr>
                <w:rFonts w:ascii="Century Schoolbook" w:hAnsi="Century Schoolbook"/>
                <w:sz w:val="20"/>
                <w:szCs w:val="20"/>
              </w:rPr>
              <w:t>The “</w:t>
            </w:r>
            <w:r w:rsidRPr="009344DC">
              <w:rPr>
                <w:rFonts w:ascii="Century Schoolbook" w:hAnsi="Century Schoolbook"/>
                <w:sz w:val="20"/>
                <w:szCs w:val="20"/>
              </w:rPr>
              <w:fldChar w:fldCharType="begin"/>
            </w:r>
            <w:r w:rsidR="00572BB6">
              <w:rPr>
                <w:rFonts w:ascii="Century Schoolbook" w:hAnsi="Century Schoolbook"/>
                <w:sz w:val="20"/>
                <w:szCs w:val="20"/>
              </w:rPr>
              <w:instrText>HYPERLINK "https://www.google.com/url?sa=t&amp;rct=j&amp;q=&amp;esrc=s&amp;source=web&amp;cd=&amp;ved=2ahUKEwi3iq2m1uuBAxWWEVkFHcXzDWcQFnoECBIQAQ&amp;url=https%3A%2F%2Fwww.energystar.gov%2Fsites%2Fdefault%2Ffiles%2Fasset%2Fdocument%2FRequired_Test_Methods_for_EPA_Recognized_Laboratories.pdf&amp;usg=AOvVaw02Zj43Gc29jhDUkGXRV2mh&amp;opi=89978449"</w:instrText>
            </w:r>
            <w:r w:rsidRPr="009344DC">
              <w:rPr>
                <w:rFonts w:ascii="Century Schoolbook" w:hAnsi="Century Schoolbook"/>
                <w:sz w:val="20"/>
                <w:szCs w:val="20"/>
              </w:rPr>
              <w:fldChar w:fldCharType="separate"/>
            </w:r>
            <w:r w:rsidR="00A766DB">
              <w:rPr>
                <w:rStyle w:val="Hyperlink"/>
                <w:rFonts w:ascii="Century Schoolbook" w:hAnsi="Century Schoolbook"/>
                <w:sz w:val="20"/>
                <w:szCs w:val="20"/>
              </w:rPr>
              <w:t>Required Test Methods for EPA-Recognized Laboratories</w:t>
            </w:r>
            <w:r w:rsidR="00572BB6">
              <w:rPr>
                <w:rStyle w:val="Hyperlink"/>
                <w:rFonts w:ascii="Century Schoolbook" w:hAnsi="Century Schoolbook"/>
                <w:sz w:val="20"/>
                <w:szCs w:val="20"/>
              </w:rPr>
              <w:t>”</w:t>
            </w:r>
            <w:r w:rsidR="00A766DB">
              <w:rPr>
                <w:rStyle w:val="Hyperlink"/>
                <w:rFonts w:ascii="Century Schoolbook" w:hAnsi="Century Schoolbook"/>
                <w:sz w:val="20"/>
                <w:szCs w:val="20"/>
              </w:rPr>
              <w:t xml:space="preserve"> </w:t>
            </w:r>
            <w:r w:rsidRPr="009344DC">
              <w:rPr>
                <w:rFonts w:ascii="Century Schoolbook" w:hAnsi="Century Schoolbook"/>
                <w:sz w:val="20"/>
                <w:szCs w:val="20"/>
              </w:rPr>
              <w:fldChar w:fldCharType="end"/>
            </w:r>
            <w:r w:rsidR="00A766DB">
              <w:rPr>
                <w:rFonts w:ascii="Century Schoolbook" w:hAnsi="Century Schoolbook"/>
                <w:sz w:val="20"/>
                <w:szCs w:val="20"/>
              </w:rPr>
              <w:t>document can be found here</w:t>
            </w:r>
            <w:r w:rsidRPr="009344DC">
              <w:rPr>
                <w:rFonts w:ascii="Century Schoolbook" w:hAnsi="Century Schoolbook"/>
                <w:sz w:val="20"/>
                <w:szCs w:val="20"/>
              </w:rPr>
              <w:t xml:space="preserve">. </w:t>
            </w:r>
            <w:r w:rsidRPr="009344DC" w:rsidR="0078065A">
              <w:rPr>
                <w:rFonts w:ascii="Century Schoolbook" w:hAnsi="Century Schoolbook"/>
                <w:sz w:val="20"/>
                <w:szCs w:val="20"/>
              </w:rPr>
              <w:t xml:space="preserve">Testing laboratories are responsible for staying </w:t>
            </w:r>
            <w:r w:rsidR="000821E5">
              <w:rPr>
                <w:rFonts w:ascii="Century Schoolbook" w:hAnsi="Century Schoolbook"/>
                <w:sz w:val="20"/>
                <w:szCs w:val="20"/>
              </w:rPr>
              <w:t>current</w:t>
            </w:r>
            <w:r w:rsidRPr="009344DC" w:rsidR="0078065A">
              <w:rPr>
                <w:rFonts w:ascii="Century Schoolbook" w:hAnsi="Century Schoolbook"/>
                <w:sz w:val="20"/>
                <w:szCs w:val="20"/>
              </w:rPr>
              <w:t xml:space="preserve"> with any program requirement updates from the EPA.</w:t>
            </w:r>
            <w:r w:rsidRPr="009344DC" w:rsidR="0078065A">
              <w:rPr>
                <w:rFonts w:ascii="Century Schoolbook" w:hAnsi="Century Schoolbook"/>
                <w:sz w:val="20"/>
                <w:szCs w:val="20"/>
              </w:rPr>
              <w:br/>
            </w:r>
          </w:p>
          <w:p w:rsidR="005F60E5" w:rsidRPr="009344DC" w:rsidP="005E7134" w14:paraId="1E2AD41E"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bookmarkStart w:id="1" w:name="_Hlk19782412"/>
            <w:r w:rsidRPr="009344DC">
              <w:rPr>
                <w:rFonts w:ascii="Century Schoolbook" w:hAnsi="Century Schoolbook"/>
                <w:sz w:val="20"/>
                <w:szCs w:val="20"/>
              </w:rPr>
              <w:t xml:space="preserve">Recognition by the EPA is not guaranteed based solely on </w:t>
            </w:r>
            <w:r w:rsidRPr="009344DC" w:rsidR="00B26091">
              <w:rPr>
                <w:rFonts w:ascii="Century Schoolbook" w:hAnsi="Century Schoolbook"/>
                <w:sz w:val="20"/>
                <w:szCs w:val="20"/>
              </w:rPr>
              <w:t>a</w:t>
            </w:r>
            <w:r w:rsidRPr="009344DC">
              <w:rPr>
                <w:rFonts w:ascii="Century Schoolbook" w:hAnsi="Century Schoolbook"/>
                <w:sz w:val="20"/>
                <w:szCs w:val="20"/>
              </w:rPr>
              <w:t xml:space="preserve">ccreditation </w:t>
            </w:r>
            <w:r w:rsidRPr="009344DC" w:rsidR="00B26091">
              <w:rPr>
                <w:rFonts w:ascii="Century Schoolbook" w:hAnsi="Century Schoolbook"/>
                <w:sz w:val="20"/>
                <w:szCs w:val="20"/>
              </w:rPr>
              <w:t xml:space="preserve">to ISO/IEC 17025 </w:t>
            </w:r>
            <w:r w:rsidRPr="009344DC">
              <w:rPr>
                <w:rFonts w:ascii="Century Schoolbook" w:hAnsi="Century Schoolbook"/>
                <w:sz w:val="20"/>
                <w:szCs w:val="20"/>
              </w:rPr>
              <w:t xml:space="preserve">from A2LA. The EPA </w:t>
            </w:r>
            <w:r>
              <w:fldChar w:fldCharType="begin"/>
            </w:r>
            <w:r>
              <w:instrText xml:space="preserve"> HYPERLINK "https://www.energystar.gov/partner_resources/products_partner_resources/third_party_cert/laboratory" </w:instrText>
            </w:r>
            <w:r>
              <w:fldChar w:fldCharType="separate"/>
            </w:r>
            <w:r>
              <w:rPr>
                <w:rStyle w:val="Hyperlink"/>
                <w:rFonts w:ascii="Century Schoolbook" w:hAnsi="Century Schoolbook"/>
                <w:sz w:val="20"/>
                <w:szCs w:val="20"/>
              </w:rPr>
              <w:t>application for recognition can be found here</w:t>
            </w:r>
            <w:r>
              <w:fldChar w:fldCharType="end"/>
            </w:r>
            <w:r w:rsidRPr="009344DC">
              <w:rPr>
                <w:rFonts w:ascii="Century Schoolbook" w:hAnsi="Century Schoolbook"/>
                <w:sz w:val="20"/>
                <w:szCs w:val="20"/>
              </w:rPr>
              <w:t xml:space="preserve"> for laboratories which have gained accreditation through an EPA-recognized Accreditation Body, such as A2LA</w:t>
            </w:r>
            <w:bookmarkEnd w:id="1"/>
            <w:r w:rsidRPr="009344DC">
              <w:rPr>
                <w:rFonts w:ascii="Century Schoolbook" w:hAnsi="Century Schoolbook"/>
                <w:sz w:val="20"/>
                <w:szCs w:val="20"/>
              </w:rPr>
              <w:t>.</w:t>
            </w:r>
            <w:r w:rsidRPr="009344DC" w:rsidR="00785573">
              <w:rPr>
                <w:rFonts w:ascii="Century Schoolbook" w:hAnsi="Century Schoolbook"/>
                <w:sz w:val="20"/>
                <w:szCs w:val="20"/>
              </w:rPr>
              <w:t xml:space="preserve"> </w:t>
            </w:r>
          </w:p>
          <w:p w:rsidR="00306E69" w:rsidRPr="009344DC" w:rsidP="005E7134" w14:paraId="1E2AD41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E9485A" w:rsidRPr="009344DC" w:rsidP="00E9485A" w14:paraId="1E2AD420" w14:textId="77777777">
            <w:pPr>
              <w:rPr>
                <w:rFonts w:ascii="Century Schoolbook" w:hAnsi="Century Schoolbook"/>
                <w:sz w:val="20"/>
                <w:szCs w:val="20"/>
              </w:rPr>
            </w:pPr>
            <w:r w:rsidRPr="009344DC">
              <w:rPr>
                <w:rFonts w:ascii="Century Schoolbook" w:hAnsi="Century Schoolbook"/>
                <w:sz w:val="20"/>
                <w:szCs w:val="20"/>
              </w:rPr>
              <w:t>For laboratories testing certain types of products (</w:t>
            </w:r>
            <w:r w:rsidRPr="009344DC" w:rsidR="005F60E5">
              <w:rPr>
                <w:rFonts w:ascii="Century Schoolbook" w:hAnsi="Century Schoolbook"/>
                <w:sz w:val="20"/>
                <w:szCs w:val="20"/>
              </w:rPr>
              <w:t>C</w:t>
            </w:r>
            <w:r w:rsidRPr="009344DC">
              <w:rPr>
                <w:rFonts w:ascii="Century Schoolbook" w:hAnsi="Century Schoolbook"/>
                <w:sz w:val="20"/>
                <w:szCs w:val="20"/>
              </w:rPr>
              <w:t xml:space="preserve">omputers, LED and SSL lights, </w:t>
            </w:r>
            <w:r w:rsidRPr="009344DC" w:rsidR="005F60E5">
              <w:rPr>
                <w:rFonts w:ascii="Century Schoolbook" w:hAnsi="Century Schoolbook"/>
                <w:sz w:val="20"/>
                <w:szCs w:val="20"/>
              </w:rPr>
              <w:t>D</w:t>
            </w:r>
            <w:r w:rsidRPr="009344DC">
              <w:rPr>
                <w:rFonts w:ascii="Century Schoolbook" w:hAnsi="Century Schoolbook"/>
                <w:sz w:val="20"/>
                <w:szCs w:val="20"/>
              </w:rPr>
              <w:t xml:space="preserve">isplays, and </w:t>
            </w:r>
            <w:r w:rsidRPr="009344DC" w:rsidR="005F60E5">
              <w:rPr>
                <w:rFonts w:ascii="Century Schoolbook" w:hAnsi="Century Schoolbook"/>
                <w:sz w:val="20"/>
                <w:szCs w:val="20"/>
              </w:rPr>
              <w:t>W</w:t>
            </w:r>
            <w:r w:rsidRPr="009344DC">
              <w:rPr>
                <w:rFonts w:ascii="Century Schoolbook" w:hAnsi="Century Schoolbook"/>
                <w:sz w:val="20"/>
                <w:szCs w:val="20"/>
              </w:rPr>
              <w:t xml:space="preserve">ater </w:t>
            </w:r>
            <w:r w:rsidRPr="009344DC" w:rsidR="005F60E5">
              <w:rPr>
                <w:rFonts w:ascii="Century Schoolbook" w:hAnsi="Century Schoolbook"/>
                <w:sz w:val="20"/>
                <w:szCs w:val="20"/>
              </w:rPr>
              <w:t>H</w:t>
            </w:r>
            <w:r w:rsidRPr="009344DC">
              <w:rPr>
                <w:rFonts w:ascii="Century Schoolbook" w:hAnsi="Century Schoolbook"/>
                <w:sz w:val="20"/>
                <w:szCs w:val="20"/>
              </w:rPr>
              <w:t xml:space="preserve">eaters, to name a few), the EPA has delineated specific sub-sections or characteristics of those products which are to be tested. Applicant laboratories will be responsible for identifying those product sub-types or characteristics which they will be testing. For assistance in identifying what these characteristics may be, please contact A2LA. </w:t>
            </w:r>
          </w:p>
          <w:p w:rsidR="00E9485A" w:rsidRPr="009344DC" w:rsidP="005E7134" w14:paraId="1E2AD42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26" w14:textId="77777777" w:rsidTr="005E7134">
        <w:tblPrEx>
          <w:tblW w:w="9378" w:type="dxa"/>
          <w:tblLook w:val="01E0"/>
        </w:tblPrEx>
        <w:tc>
          <w:tcPr>
            <w:tcW w:w="9378" w:type="dxa"/>
            <w:shd w:val="clear" w:color="auto" w:fill="auto"/>
            <w:vAlign w:val="center"/>
          </w:tcPr>
          <w:p w:rsidR="00FE3C04" w:rsidRPr="009344DC" w:rsidP="005E7134" w14:paraId="1E2AD42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p>
          <w:p w:rsidR="00FE3C04" w:rsidRPr="009344DC" w:rsidP="005E7134" w14:paraId="1E2AD42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r w:rsidRPr="009344DC">
              <w:rPr>
                <w:rFonts w:ascii="Century Schoolbook" w:hAnsi="Century Schoolbook"/>
                <w:b/>
                <w:color w:val="000000"/>
                <w:sz w:val="20"/>
                <w:szCs w:val="20"/>
              </w:rPr>
              <w:t>PHOTOVOLTAIC / SOLAR TESTING</w:t>
            </w:r>
          </w:p>
          <w:p w:rsidR="00FE3C04" w:rsidRPr="009344DC" w:rsidP="005E7134" w14:paraId="1E2AD425"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2F" w14:textId="77777777" w:rsidTr="005E7134">
        <w:tblPrEx>
          <w:tblW w:w="9378" w:type="dxa"/>
          <w:tblLook w:val="01E0"/>
        </w:tblPrEx>
        <w:tc>
          <w:tcPr>
            <w:tcW w:w="9378" w:type="dxa"/>
            <w:shd w:val="clear" w:color="auto" w:fill="auto"/>
          </w:tcPr>
          <w:p w:rsidR="00FE3C04" w:rsidRPr="009344DC" w:rsidP="005E7134" w14:paraId="1E2AD427"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Photovoltaic (Solar) testing has numerous standards and test methods from a variety of sources which an applicant laboratory may wish to gain accreditation to perform testing. Such sources include the Solar Rating and Certification Corporation (SRCC) and Florida Solar Energy Center (FSEC), as well as the internationally recognized committees ASTM, IEC, IEEE, and UL to name a few.</w:t>
            </w:r>
          </w:p>
          <w:p w:rsidR="00FE3C04" w:rsidRPr="009344DC" w:rsidP="005E7134" w14:paraId="1E2AD42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FE3C04" w:rsidRPr="009344DC" w:rsidP="005E7134" w14:paraId="1E2AD42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As with EPA ENERGY STAR testing, gaining ISO/IEC 17025 accreditation through A2LA does not guarantee recognition by SRCC and/or FSEC. More information on these two organizations can be found at the following links:</w:t>
            </w:r>
          </w:p>
          <w:p w:rsidR="00FE3C04" w:rsidRPr="009344DC" w:rsidP="005E7134" w14:paraId="1E2AD42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FE3C04" w:rsidRPr="009344DC" w:rsidP="005E7134" w14:paraId="1E2AD42B" w14:textId="77777777">
            <w:pPr>
              <w:suppressAutoHyphens/>
              <w:spacing w:line="234" w:lineRule="exact"/>
              <w:ind w:left="360"/>
              <w:rPr>
                <w:rFonts w:ascii="Century Schoolbook" w:hAnsi="Century Schoolbook"/>
                <w:sz w:val="20"/>
                <w:szCs w:val="20"/>
              </w:rPr>
            </w:pPr>
            <w:r>
              <w:fldChar w:fldCharType="begin"/>
            </w:r>
            <w:r>
              <w:instrText xml:space="preserve"> HYPERLINK "http://www.solar-rating.org/" </w:instrText>
            </w:r>
            <w:r>
              <w:fldChar w:fldCharType="separate"/>
            </w:r>
            <w:r>
              <w:rPr>
                <w:rStyle w:val="Hyperlink"/>
                <w:rFonts w:ascii="Century Schoolbook" w:hAnsi="Century Schoolbook"/>
                <w:sz w:val="20"/>
                <w:szCs w:val="20"/>
              </w:rPr>
              <w:t>Solar Rating and Certification Corporation</w:t>
            </w:r>
            <w:r>
              <w:fldChar w:fldCharType="end"/>
            </w:r>
          </w:p>
          <w:p w:rsidR="00FE3C04" w:rsidRPr="009344DC" w:rsidP="005E7134" w14:paraId="1E2AD42C" w14:textId="77777777">
            <w:pPr>
              <w:suppressAutoHyphens/>
              <w:spacing w:line="234" w:lineRule="exact"/>
              <w:ind w:left="360"/>
              <w:rPr>
                <w:rFonts w:ascii="Century Schoolbook" w:hAnsi="Century Schoolbook"/>
                <w:sz w:val="20"/>
                <w:szCs w:val="20"/>
              </w:rPr>
            </w:pPr>
          </w:p>
          <w:p w:rsidR="000323FA" w:rsidRPr="009344DC" w:rsidP="005E7134" w14:paraId="1E2AD42D" w14:textId="77777777">
            <w:pPr>
              <w:suppressAutoHyphens/>
              <w:spacing w:line="234" w:lineRule="exact"/>
              <w:ind w:left="360"/>
              <w:rPr>
                <w:rFonts w:ascii="Century Schoolbook" w:hAnsi="Century Schoolbook"/>
                <w:sz w:val="20"/>
                <w:szCs w:val="20"/>
              </w:rPr>
            </w:pPr>
            <w:r>
              <w:fldChar w:fldCharType="begin"/>
            </w:r>
            <w:r>
              <w:instrText xml:space="preserve"> HYPERLINK "https://energyresearch.ucf.edu/" </w:instrText>
            </w:r>
            <w:r>
              <w:fldChar w:fldCharType="separate"/>
            </w:r>
            <w:r>
              <w:rPr>
                <w:rStyle w:val="Hyperlink"/>
                <w:rFonts w:ascii="Century Schoolbook" w:hAnsi="Century Schoolbook"/>
                <w:sz w:val="20"/>
                <w:szCs w:val="20"/>
              </w:rPr>
              <w:t>Florida Solar Energy Center</w:t>
            </w:r>
            <w:r>
              <w:fldChar w:fldCharType="end"/>
            </w:r>
          </w:p>
          <w:p w:rsidR="000323FA" w:rsidRPr="009344DC" w:rsidP="005E7134" w14:paraId="1E2AD42E" w14:textId="77777777">
            <w:pPr>
              <w:suppressAutoHyphens/>
              <w:spacing w:line="234" w:lineRule="exact"/>
              <w:ind w:left="360"/>
              <w:rPr>
                <w:rFonts w:ascii="Century Schoolbook" w:hAnsi="Century Schoolbook"/>
                <w:sz w:val="20"/>
                <w:szCs w:val="20"/>
              </w:rPr>
            </w:pPr>
          </w:p>
        </w:tc>
      </w:tr>
      <w:tr w14:paraId="1E2AD433" w14:textId="77777777" w:rsidTr="005E7134">
        <w:tblPrEx>
          <w:tblW w:w="9378" w:type="dxa"/>
          <w:tblLook w:val="01E0"/>
        </w:tblPrEx>
        <w:tc>
          <w:tcPr>
            <w:tcW w:w="9378" w:type="dxa"/>
            <w:shd w:val="clear" w:color="auto" w:fill="auto"/>
            <w:vAlign w:val="center"/>
          </w:tcPr>
          <w:p w:rsidR="00FE3C04" w:rsidRPr="009344DC" w:rsidP="005E7134" w14:paraId="1E2AD430"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p>
          <w:p w:rsidR="00FE3C04" w:rsidRPr="009344DC" w:rsidP="005E7134" w14:paraId="1E2AD43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r w:rsidRPr="009344DC">
              <w:rPr>
                <w:rFonts w:ascii="Century Schoolbook" w:hAnsi="Century Schoolbook"/>
                <w:b/>
                <w:color w:val="000000"/>
                <w:sz w:val="20"/>
                <w:szCs w:val="20"/>
              </w:rPr>
              <w:t>WIND TESTING</w:t>
            </w:r>
          </w:p>
          <w:p w:rsidR="00FE3C04" w:rsidRPr="009344DC" w:rsidP="005E7134" w14:paraId="1E2AD432"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35" w14:textId="77777777" w:rsidTr="005E7134">
        <w:tblPrEx>
          <w:tblW w:w="9378" w:type="dxa"/>
          <w:tblLook w:val="01E0"/>
        </w:tblPrEx>
        <w:tc>
          <w:tcPr>
            <w:tcW w:w="9378" w:type="dxa"/>
            <w:shd w:val="clear" w:color="auto" w:fill="auto"/>
          </w:tcPr>
          <w:p w:rsidR="00FE3C04" w:rsidRPr="009344DC" w:rsidP="005E7134" w14:paraId="1E2AD43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 xml:space="preserve">Wind testing has numerous standards and test methods from a variety of sources </w:t>
            </w:r>
            <w:r w:rsidRPr="009344DC" w:rsidR="006F71CF">
              <w:rPr>
                <w:rFonts w:ascii="Century Schoolbook" w:hAnsi="Century Schoolbook"/>
                <w:sz w:val="20"/>
                <w:szCs w:val="20"/>
              </w:rPr>
              <w:t xml:space="preserve">for </w:t>
            </w:r>
            <w:r w:rsidRPr="009344DC">
              <w:rPr>
                <w:rFonts w:ascii="Century Schoolbook" w:hAnsi="Century Schoolbook"/>
                <w:sz w:val="20"/>
                <w:szCs w:val="20"/>
              </w:rPr>
              <w:t xml:space="preserve">which an applicant laboratory may wish to gain accreditation to perform testing. </w:t>
            </w:r>
            <w:r w:rsidRPr="009344DC" w:rsidR="00EC4D29">
              <w:rPr>
                <w:rFonts w:ascii="Century Schoolbook" w:hAnsi="Century Schoolbook"/>
                <w:sz w:val="20"/>
                <w:szCs w:val="20"/>
              </w:rPr>
              <w:t xml:space="preserve">Typically wind testing is utilized to ensure performance </w:t>
            </w:r>
            <w:r w:rsidRPr="009344DC" w:rsidR="00BC444E">
              <w:rPr>
                <w:rFonts w:ascii="Century Schoolbook" w:hAnsi="Century Schoolbook"/>
                <w:sz w:val="20"/>
                <w:szCs w:val="20"/>
              </w:rPr>
              <w:t xml:space="preserve">and generation power </w:t>
            </w:r>
            <w:r w:rsidRPr="009344DC" w:rsidR="00EC4D29">
              <w:rPr>
                <w:rFonts w:ascii="Century Schoolbook" w:hAnsi="Century Schoolbook"/>
                <w:sz w:val="20"/>
                <w:szCs w:val="20"/>
              </w:rPr>
              <w:t xml:space="preserve">of </w:t>
            </w:r>
            <w:r w:rsidRPr="009344DC" w:rsidR="008A610E">
              <w:rPr>
                <w:rFonts w:ascii="Century Schoolbook" w:hAnsi="Century Schoolbook"/>
                <w:sz w:val="20"/>
                <w:szCs w:val="20"/>
              </w:rPr>
              <w:t>wind turbines</w:t>
            </w:r>
            <w:r w:rsidRPr="009344DC" w:rsidR="00EC4D29">
              <w:rPr>
                <w:rFonts w:ascii="Century Schoolbook" w:hAnsi="Century Schoolbook"/>
                <w:sz w:val="20"/>
                <w:szCs w:val="20"/>
              </w:rPr>
              <w:t>.</w:t>
            </w:r>
          </w:p>
        </w:tc>
      </w:tr>
      <w:tr w14:paraId="1E2AD437" w14:textId="77777777" w:rsidTr="005E7134">
        <w:tblPrEx>
          <w:tblW w:w="9378" w:type="dxa"/>
          <w:tblLook w:val="01E0"/>
        </w:tblPrEx>
        <w:trPr>
          <w:trHeight w:val="495"/>
        </w:trPr>
        <w:tc>
          <w:tcPr>
            <w:tcW w:w="9378" w:type="dxa"/>
            <w:shd w:val="clear" w:color="auto" w:fill="auto"/>
            <w:vAlign w:val="center"/>
          </w:tcPr>
          <w:p w:rsidR="007F552C" w:rsidRPr="009344DC" w:rsidP="005E7134" w14:paraId="1E2AD43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b/>
                <w:color w:val="000000"/>
                <w:sz w:val="20"/>
                <w:szCs w:val="20"/>
              </w:rPr>
              <w:t>GEOTHERMAL TESTING</w:t>
            </w:r>
          </w:p>
        </w:tc>
      </w:tr>
      <w:tr w14:paraId="1E2AD43B" w14:textId="77777777" w:rsidTr="005E7134">
        <w:tblPrEx>
          <w:tblW w:w="9378" w:type="dxa"/>
          <w:tblLook w:val="01E0"/>
        </w:tblPrEx>
        <w:trPr>
          <w:trHeight w:val="900"/>
        </w:trPr>
        <w:tc>
          <w:tcPr>
            <w:tcW w:w="9378" w:type="dxa"/>
            <w:shd w:val="clear" w:color="auto" w:fill="auto"/>
          </w:tcPr>
          <w:p w:rsidR="007F552C" w:rsidRPr="009344DC" w:rsidP="005E7134" w14:paraId="1E2AD43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 xml:space="preserve">Geothermal testing measures the performance </w:t>
            </w:r>
            <w:r w:rsidRPr="009344DC" w:rsidR="00175B24">
              <w:rPr>
                <w:rFonts w:ascii="Century Schoolbook" w:hAnsi="Century Schoolbook"/>
                <w:sz w:val="20"/>
                <w:szCs w:val="20"/>
              </w:rPr>
              <w:t xml:space="preserve">levels </w:t>
            </w:r>
            <w:r w:rsidRPr="009344DC">
              <w:rPr>
                <w:rFonts w:ascii="Century Schoolbook" w:hAnsi="Century Schoolbook"/>
                <w:sz w:val="20"/>
                <w:szCs w:val="20"/>
              </w:rPr>
              <w:t xml:space="preserve">of geothermal heating and cooling </w:t>
            </w:r>
            <w:r w:rsidRPr="009344DC" w:rsidR="00175B24">
              <w:rPr>
                <w:rFonts w:ascii="Century Schoolbook" w:hAnsi="Century Schoolbook"/>
                <w:sz w:val="20"/>
                <w:szCs w:val="20"/>
              </w:rPr>
              <w:t>systems. Both national and international standards exist for measuring performance levels of various types of geothermal power sourced units.</w:t>
            </w:r>
          </w:p>
          <w:p w:rsidR="0020564B" w:rsidP="005E7134" w14:paraId="1E2AD43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p w:rsidR="00572BB6" w:rsidRPr="009344DC" w:rsidP="005E7134" w14:paraId="1E2AD43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3D" w14:textId="77777777" w:rsidTr="005E7134">
        <w:tblPrEx>
          <w:tblW w:w="9378" w:type="dxa"/>
          <w:tblLook w:val="01E0"/>
        </w:tblPrEx>
        <w:trPr>
          <w:trHeight w:val="495"/>
        </w:trPr>
        <w:tc>
          <w:tcPr>
            <w:tcW w:w="9378" w:type="dxa"/>
            <w:shd w:val="clear" w:color="auto" w:fill="auto"/>
            <w:vAlign w:val="center"/>
          </w:tcPr>
          <w:p w:rsidR="007F552C" w:rsidRPr="009344DC" w:rsidP="005E7134" w14:paraId="1E2AD43C"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b/>
                <w:color w:val="000000"/>
                <w:sz w:val="20"/>
                <w:szCs w:val="20"/>
              </w:rPr>
              <w:t>BIOMASS TESTING</w:t>
            </w:r>
          </w:p>
        </w:tc>
      </w:tr>
      <w:tr w14:paraId="1E2AD440" w14:textId="77777777" w:rsidTr="005E7134">
        <w:tblPrEx>
          <w:tblW w:w="9378" w:type="dxa"/>
          <w:tblLook w:val="01E0"/>
        </w:tblPrEx>
        <w:trPr>
          <w:trHeight w:val="1080"/>
        </w:trPr>
        <w:tc>
          <w:tcPr>
            <w:tcW w:w="9378" w:type="dxa"/>
            <w:shd w:val="clear" w:color="auto" w:fill="auto"/>
          </w:tcPr>
          <w:p w:rsidR="007F552C" w:rsidRPr="009344DC" w:rsidP="005E7134" w14:paraId="1E2AD43E"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 xml:space="preserve">Biomass testing is the testing of alternative fuels (outside of </w:t>
            </w:r>
            <w:r w:rsidRPr="009344DC" w:rsidR="009344DC">
              <w:rPr>
                <w:rFonts w:ascii="Century Schoolbook" w:hAnsi="Century Schoolbook"/>
                <w:sz w:val="20"/>
                <w:szCs w:val="20"/>
              </w:rPr>
              <w:t>petroleum-based</w:t>
            </w:r>
            <w:r w:rsidRPr="009344DC">
              <w:rPr>
                <w:rFonts w:ascii="Century Schoolbook" w:hAnsi="Century Schoolbook"/>
                <w:sz w:val="20"/>
                <w:szCs w:val="20"/>
              </w:rPr>
              <w:t xml:space="preserve"> fuel sources) used in vehicles. The United States Department of Energy (DoE) defines these alternative fuels as biodiesel, electric, ethanol, hydrogen, methanol, natural gas, and propane. Many vehicles on the road today utilize a variety of these alternative fuel sources. </w:t>
            </w:r>
          </w:p>
          <w:p w:rsidR="009B0553" w:rsidRPr="009344DC" w:rsidP="005E7134" w14:paraId="1E2AD43F"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42" w14:textId="77777777" w:rsidTr="005E7134">
        <w:tblPrEx>
          <w:tblW w:w="9378" w:type="dxa"/>
          <w:tblLook w:val="01E0"/>
        </w:tblPrEx>
        <w:trPr>
          <w:trHeight w:val="495"/>
        </w:trPr>
        <w:tc>
          <w:tcPr>
            <w:tcW w:w="9378" w:type="dxa"/>
            <w:shd w:val="clear" w:color="auto" w:fill="auto"/>
            <w:vAlign w:val="center"/>
          </w:tcPr>
          <w:p w:rsidR="007F552C" w:rsidRPr="009344DC" w:rsidP="005E7134" w14:paraId="1E2AD44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b/>
                <w:color w:val="000000"/>
                <w:sz w:val="20"/>
                <w:szCs w:val="20"/>
              </w:rPr>
              <w:t>HYDROPOWER TESTING</w:t>
            </w:r>
          </w:p>
        </w:tc>
      </w:tr>
      <w:tr w14:paraId="1E2AD445" w14:textId="77777777" w:rsidTr="005E7134">
        <w:tblPrEx>
          <w:tblW w:w="9378" w:type="dxa"/>
          <w:tblLook w:val="01E0"/>
        </w:tblPrEx>
        <w:tc>
          <w:tcPr>
            <w:tcW w:w="9378" w:type="dxa"/>
            <w:shd w:val="clear" w:color="auto" w:fill="auto"/>
          </w:tcPr>
          <w:p w:rsidR="00AF65F8" w:rsidRPr="009344DC" w:rsidP="005E7134" w14:paraId="1E2AD443"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Performance and safety t</w:t>
            </w:r>
            <w:r w:rsidRPr="009344DC" w:rsidR="00A52B27">
              <w:rPr>
                <w:rFonts w:ascii="Century Schoolbook" w:hAnsi="Century Schoolbook"/>
                <w:sz w:val="20"/>
                <w:szCs w:val="20"/>
              </w:rPr>
              <w:t xml:space="preserve">esting of hydropower </w:t>
            </w:r>
            <w:r w:rsidRPr="009344DC" w:rsidR="009C340E">
              <w:rPr>
                <w:rFonts w:ascii="Century Schoolbook" w:hAnsi="Century Schoolbook"/>
                <w:sz w:val="20"/>
                <w:szCs w:val="20"/>
              </w:rPr>
              <w:t xml:space="preserve">energy </w:t>
            </w:r>
            <w:r w:rsidRPr="009344DC" w:rsidR="00A52B27">
              <w:rPr>
                <w:rFonts w:ascii="Century Schoolbook" w:hAnsi="Century Schoolbook"/>
                <w:sz w:val="20"/>
                <w:szCs w:val="20"/>
              </w:rPr>
              <w:t>generating equipment. Also included is testing for the EPA WaterSense program.</w:t>
            </w:r>
          </w:p>
          <w:p w:rsidR="00A52B27" w:rsidRPr="009344DC" w:rsidP="005E7134" w14:paraId="1E2AD44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tc>
      </w:tr>
      <w:tr w14:paraId="1E2AD447" w14:textId="77777777" w:rsidTr="005E7134">
        <w:tblPrEx>
          <w:tblW w:w="9378" w:type="dxa"/>
          <w:tblLook w:val="01E0"/>
        </w:tblPrEx>
        <w:trPr>
          <w:trHeight w:val="495"/>
        </w:trPr>
        <w:tc>
          <w:tcPr>
            <w:tcW w:w="9378" w:type="dxa"/>
            <w:shd w:val="clear" w:color="auto" w:fill="auto"/>
            <w:vAlign w:val="center"/>
          </w:tcPr>
          <w:p w:rsidR="004C5426" w:rsidRPr="009344DC" w:rsidP="005E7134" w14:paraId="1E2AD446"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r w:rsidRPr="009344DC">
              <w:rPr>
                <w:rFonts w:ascii="Century Schoolbook" w:hAnsi="Century Schoolbook"/>
                <w:b/>
                <w:color w:val="000000"/>
                <w:sz w:val="20"/>
                <w:szCs w:val="20"/>
              </w:rPr>
              <w:t>HYDROGEN FUEL CELL TESTING</w:t>
            </w:r>
          </w:p>
        </w:tc>
      </w:tr>
      <w:tr w14:paraId="1E2AD44A" w14:textId="77777777" w:rsidTr="005E7134">
        <w:tblPrEx>
          <w:tblW w:w="9378" w:type="dxa"/>
          <w:tblLook w:val="01E0"/>
        </w:tblPrEx>
        <w:trPr>
          <w:trHeight w:val="495"/>
        </w:trPr>
        <w:tc>
          <w:tcPr>
            <w:tcW w:w="9378" w:type="dxa"/>
            <w:shd w:val="clear" w:color="auto" w:fill="auto"/>
            <w:vAlign w:val="center"/>
          </w:tcPr>
          <w:p w:rsidR="004C5426" w:rsidRPr="009344DC" w:rsidP="005E7134" w14:paraId="1E2AD448"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color w:val="000000"/>
                <w:sz w:val="20"/>
                <w:szCs w:val="20"/>
              </w:rPr>
            </w:pPr>
            <w:r w:rsidRPr="009344DC">
              <w:rPr>
                <w:rFonts w:ascii="Century Schoolbook" w:hAnsi="Century Schoolbook"/>
                <w:color w:val="000000"/>
                <w:sz w:val="20"/>
                <w:szCs w:val="20"/>
              </w:rPr>
              <w:t xml:space="preserve">Hydrogen fuel cells have multiple international testing standards for use in determining safety and performance for hydrogen containing fuel cells and generators. </w:t>
            </w:r>
          </w:p>
          <w:p w:rsidR="004C5426" w:rsidRPr="009344DC" w:rsidP="005E7134" w14:paraId="1E2AD449"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b/>
                <w:color w:val="000000"/>
                <w:sz w:val="20"/>
                <w:szCs w:val="20"/>
              </w:rPr>
            </w:pPr>
          </w:p>
        </w:tc>
      </w:tr>
      <w:tr w14:paraId="1E2AD44C" w14:textId="77777777" w:rsidTr="005E7134">
        <w:tblPrEx>
          <w:tblW w:w="9378" w:type="dxa"/>
          <w:tblLook w:val="01E0"/>
        </w:tblPrEx>
        <w:trPr>
          <w:trHeight w:val="495"/>
        </w:trPr>
        <w:tc>
          <w:tcPr>
            <w:tcW w:w="9378" w:type="dxa"/>
            <w:shd w:val="clear" w:color="auto" w:fill="auto"/>
            <w:vAlign w:val="center"/>
          </w:tcPr>
          <w:p w:rsidR="004C5426" w:rsidRPr="009344DC" w:rsidP="005E7134" w14:paraId="1E2AD44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b/>
                <w:color w:val="000000"/>
                <w:sz w:val="20"/>
                <w:szCs w:val="20"/>
              </w:rPr>
              <w:t>OTHER</w:t>
            </w:r>
          </w:p>
        </w:tc>
      </w:tr>
      <w:tr w14:paraId="1E2AD44E" w14:textId="77777777" w:rsidTr="005E7134">
        <w:tblPrEx>
          <w:tblW w:w="9378" w:type="dxa"/>
          <w:tblLook w:val="01E0"/>
        </w:tblPrEx>
        <w:trPr>
          <w:trHeight w:val="88"/>
        </w:trPr>
        <w:tc>
          <w:tcPr>
            <w:tcW w:w="9378" w:type="dxa"/>
            <w:shd w:val="clear" w:color="auto" w:fill="auto"/>
            <w:vAlign w:val="center"/>
          </w:tcPr>
          <w:p w:rsidR="004C5426" w:rsidRPr="009344DC" w:rsidP="005E7134" w14:paraId="1E2AD44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color w:val="000000"/>
                <w:sz w:val="20"/>
                <w:szCs w:val="20"/>
              </w:rPr>
            </w:pPr>
            <w:r w:rsidRPr="009344DC">
              <w:rPr>
                <w:rFonts w:ascii="Century Schoolbook" w:hAnsi="Century Schoolbook"/>
                <w:color w:val="000000"/>
                <w:sz w:val="20"/>
                <w:szCs w:val="20"/>
              </w:rPr>
              <w:t xml:space="preserve">A2LA anticipates continued growth and development of standards in the Sustainable Energy testing field from regulators and international standards writing groups. As testing develops for these new technologies, A2LA will evaluate the suitability of the testing for inclusion under this </w:t>
            </w:r>
            <w:r w:rsidRPr="009344DC" w:rsidR="009344DC">
              <w:rPr>
                <w:rFonts w:ascii="Century Schoolbook" w:hAnsi="Century Schoolbook"/>
                <w:color w:val="000000"/>
                <w:sz w:val="20"/>
                <w:szCs w:val="20"/>
              </w:rPr>
              <w:t>field and</w:t>
            </w:r>
            <w:r w:rsidRPr="009344DC">
              <w:rPr>
                <w:rFonts w:ascii="Century Schoolbook" w:hAnsi="Century Schoolbook"/>
                <w:color w:val="000000"/>
                <w:sz w:val="20"/>
                <w:szCs w:val="20"/>
              </w:rPr>
              <w:t xml:space="preserve"> will update this document accordingly.</w:t>
            </w:r>
          </w:p>
        </w:tc>
      </w:tr>
    </w:tbl>
    <w:p w:rsidR="00F1207A" w:rsidRPr="009344DC" w:rsidP="00F41D68" w14:paraId="1E2AD44F" w14:textId="77777777">
      <w:pPr>
        <w:widowControl/>
        <w:jc w:val="center"/>
        <w:rPr>
          <w:rFonts w:ascii="Century Schoolbook" w:hAnsi="Century Schoolbook"/>
          <w:sz w:val="20"/>
          <w:szCs w:val="20"/>
        </w:rPr>
      </w:pPr>
    </w:p>
    <w:p w:rsidR="007A6042" w:rsidRPr="009344DC" w:rsidP="00F41D68" w14:paraId="1E2AD450" w14:textId="77777777">
      <w:pPr>
        <w:widowControl/>
        <w:jc w:val="center"/>
        <w:rPr>
          <w:rFonts w:ascii="Century Schoolbook" w:hAnsi="Century Schoolbook"/>
          <w:sz w:val="20"/>
          <w:szCs w:val="20"/>
        </w:rPr>
      </w:pPr>
    </w:p>
    <w:p w:rsidR="007A6042" w:rsidRPr="009344DC" w:rsidP="00F41D68" w14:paraId="1E2AD451" w14:textId="77777777">
      <w:pPr>
        <w:widowControl/>
        <w:jc w:val="center"/>
        <w:rPr>
          <w:rFonts w:ascii="Century Schoolbook" w:hAnsi="Century Schoolbook"/>
          <w:sz w:val="20"/>
          <w:szCs w:val="20"/>
        </w:rPr>
      </w:pPr>
    </w:p>
    <w:p w:rsidR="009344DC" w:rsidP="007A6042" w14:paraId="1E2AD452" w14:textId="77777777">
      <w:pPr>
        <w:widowControl/>
        <w:rPr>
          <w:rFonts w:ascii="Century Schoolbook" w:hAnsi="Century Schoolbook"/>
          <w:sz w:val="20"/>
          <w:szCs w:val="20"/>
        </w:rPr>
      </w:pPr>
    </w:p>
    <w:p w:rsidR="00F41D68" w:rsidRPr="009344DC" w:rsidP="007A6042" w14:paraId="1E2AD453" w14:textId="77777777">
      <w:pPr>
        <w:widowControl/>
        <w:rPr>
          <w:rFonts w:ascii="Century Schoolbook" w:hAnsi="Century Schoolbook"/>
          <w:sz w:val="20"/>
          <w:szCs w:val="20"/>
        </w:rPr>
      </w:pPr>
      <w:r>
        <w:rPr>
          <w:rFonts w:ascii="Century Schoolbook" w:hAnsi="Century Schoolbook"/>
          <w:sz w:val="20"/>
          <w:szCs w:val="20"/>
        </w:rPr>
        <w:br w:type="page"/>
      </w:r>
      <w:r w:rsidRPr="009344DC" w:rsidR="00990445">
        <w:rPr>
          <w:rFonts w:ascii="Century Schoolbook" w:hAnsi="Century Schoolbook"/>
          <w:sz w:val="20"/>
          <w:szCs w:val="20"/>
        </w:rPr>
        <w:t>EXAMPLE</w:t>
      </w:r>
    </w:p>
    <w:p w:rsidR="00F41D68" w:rsidRPr="009344DC" w:rsidP="00F41D68" w14:paraId="1E2AD454"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SCOPE OF ACCREDITATION TO ISO/IEC 17025</w:t>
      </w:r>
      <w:r w:rsidRPr="009344DC" w:rsidR="00854479">
        <w:rPr>
          <w:rFonts w:ascii="Century Schoolbook" w:hAnsi="Century Schoolbook"/>
          <w:color w:val="000000"/>
          <w:sz w:val="20"/>
          <w:szCs w:val="20"/>
        </w:rPr>
        <w:t>:2017</w:t>
      </w:r>
    </w:p>
    <w:p w:rsidR="00F41D68" w:rsidRPr="009344DC" w:rsidP="00F41D68" w14:paraId="1E2AD455" w14:textId="77777777">
      <w:pPr>
        <w:widowControl/>
        <w:jc w:val="center"/>
        <w:rPr>
          <w:rFonts w:ascii="Century Schoolbook" w:hAnsi="Century Schoolbook"/>
          <w:color w:val="000000"/>
          <w:sz w:val="20"/>
          <w:szCs w:val="20"/>
        </w:rPr>
      </w:pPr>
    </w:p>
    <w:p w:rsidR="00F41D68" w:rsidRPr="009344DC" w:rsidP="00F41D68" w14:paraId="1E2AD456"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JOE’S TESTING LAB</w:t>
      </w:r>
    </w:p>
    <w:p w:rsidR="00F41D68" w:rsidRPr="009344DC" w:rsidP="00F41D68" w14:paraId="1E2AD457"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1</w:t>
      </w:r>
      <w:r w:rsidRPr="009344DC" w:rsidR="00670BB1">
        <w:rPr>
          <w:rFonts w:ascii="Century Schoolbook" w:hAnsi="Century Schoolbook"/>
          <w:color w:val="000000"/>
          <w:sz w:val="20"/>
          <w:szCs w:val="20"/>
        </w:rPr>
        <w:t>23East</w:t>
      </w:r>
      <w:r w:rsidRPr="009344DC">
        <w:rPr>
          <w:rFonts w:ascii="Century Schoolbook" w:hAnsi="Century Schoolbook"/>
          <w:color w:val="000000"/>
          <w:sz w:val="20"/>
          <w:szCs w:val="20"/>
        </w:rPr>
        <w:t xml:space="preserve"> </w:t>
      </w:r>
      <w:r w:rsidRPr="009344DC" w:rsidR="00670BB1">
        <w:rPr>
          <w:rFonts w:ascii="Century Schoolbook" w:hAnsi="Century Schoolbook"/>
          <w:color w:val="000000"/>
          <w:sz w:val="20"/>
          <w:szCs w:val="20"/>
        </w:rPr>
        <w:t>45th</w:t>
      </w:r>
      <w:r w:rsidRPr="009344DC">
        <w:rPr>
          <w:rFonts w:ascii="Century Schoolbook" w:hAnsi="Century Schoolbook"/>
          <w:color w:val="000000"/>
          <w:sz w:val="20"/>
          <w:szCs w:val="20"/>
        </w:rPr>
        <w:t xml:space="preserve"> Street</w:t>
      </w:r>
    </w:p>
    <w:p w:rsidR="00F41D68" w:rsidRPr="009344DC" w:rsidP="00F41D68" w14:paraId="1E2AD458"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 xml:space="preserve">Little Town, MD </w:t>
      </w:r>
      <w:r w:rsidRPr="009344DC" w:rsidR="00D819D0">
        <w:rPr>
          <w:rFonts w:ascii="Century Schoolbook" w:hAnsi="Century Schoolbook"/>
          <w:color w:val="000000"/>
          <w:sz w:val="20"/>
          <w:szCs w:val="20"/>
        </w:rPr>
        <w:t>99999</w:t>
      </w:r>
    </w:p>
    <w:p w:rsidR="00F41D68" w:rsidRPr="009344DC" w:rsidP="00F41D68" w14:paraId="1E2AD459" w14:textId="77777777">
      <w:pPr>
        <w:widowControl/>
        <w:jc w:val="center"/>
        <w:rPr>
          <w:rFonts w:ascii="Century Schoolbook" w:hAnsi="Century Schoolbook"/>
          <w:color w:val="000000"/>
          <w:sz w:val="20"/>
          <w:szCs w:val="20"/>
        </w:rPr>
      </w:pPr>
    </w:p>
    <w:p w:rsidR="00F41D68" w:rsidRPr="009344DC" w:rsidP="00F41D68" w14:paraId="1E2AD45A"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Joe Example     Phone: (123) 456-7890</w:t>
      </w:r>
    </w:p>
    <w:p w:rsidR="00F41D68" w:rsidRPr="009344DC" w:rsidP="00F41D68" w14:paraId="1E2AD45B" w14:textId="77777777">
      <w:pPr>
        <w:widowControl/>
        <w:jc w:val="center"/>
        <w:rPr>
          <w:rFonts w:ascii="Century Schoolbook" w:hAnsi="Century Schoolbook"/>
          <w:color w:val="000000"/>
          <w:sz w:val="20"/>
          <w:szCs w:val="20"/>
        </w:rPr>
      </w:pPr>
    </w:p>
    <w:p w:rsidR="00F41D68" w:rsidRPr="009344DC" w:rsidP="00F41D68" w14:paraId="1E2AD45C" w14:textId="77777777">
      <w:pPr>
        <w:widowControl/>
        <w:jc w:val="center"/>
        <w:rPr>
          <w:rFonts w:ascii="Century Schoolbook" w:hAnsi="Century Schoolbook"/>
          <w:color w:val="000000"/>
          <w:sz w:val="20"/>
          <w:szCs w:val="20"/>
        </w:rPr>
      </w:pPr>
      <w:r w:rsidRPr="009344DC">
        <w:rPr>
          <w:rFonts w:ascii="Century Schoolbook" w:hAnsi="Century Schoolbook"/>
          <w:color w:val="000000"/>
          <w:sz w:val="20"/>
          <w:szCs w:val="20"/>
        </w:rPr>
        <w:t>SUSTAINABLE ENERGY</w:t>
      </w:r>
    </w:p>
    <w:p w:rsidR="00F41D68" w:rsidRPr="009344DC" w:rsidP="00F41D68" w14:paraId="1E2AD45D" w14:textId="77777777">
      <w:pPr>
        <w:widowControl/>
        <w:jc w:val="center"/>
        <w:rPr>
          <w:rFonts w:ascii="Century Schoolbook" w:hAnsi="Century Schoolbook"/>
          <w:color w:val="000000"/>
          <w:sz w:val="20"/>
          <w:szCs w:val="20"/>
        </w:rPr>
      </w:pPr>
    </w:p>
    <w:p w:rsidR="00F41D68" w:rsidRPr="009344DC" w:rsidP="00F41D68" w14:paraId="1E2AD45E" w14:textId="77777777">
      <w:pPr>
        <w:widowControl/>
        <w:jc w:val="center"/>
        <w:rPr>
          <w:rFonts w:ascii="Century Schoolbook" w:hAnsi="Century Schoolbook"/>
          <w:color w:val="000000"/>
          <w:sz w:val="20"/>
          <w:szCs w:val="20"/>
        </w:rPr>
      </w:pPr>
    </w:p>
    <w:p w:rsidR="00F41D68" w:rsidRPr="009344DC" w:rsidP="00F41D68" w14:paraId="1E2AD45F" w14:textId="77777777">
      <w:pPr>
        <w:widowControl/>
        <w:tabs>
          <w:tab w:val="left" w:pos="6300"/>
        </w:tabs>
        <w:rPr>
          <w:rFonts w:ascii="Century Schoolbook" w:hAnsi="Century Schoolbook"/>
          <w:color w:val="000000"/>
          <w:sz w:val="20"/>
          <w:szCs w:val="20"/>
        </w:rPr>
      </w:pPr>
      <w:r w:rsidRPr="009344DC">
        <w:rPr>
          <w:rFonts w:ascii="Century Schoolbook" w:hAnsi="Century Schoolbook"/>
          <w:color w:val="000000"/>
          <w:sz w:val="20"/>
          <w:szCs w:val="20"/>
        </w:rPr>
        <w:t xml:space="preserve">Valid To: </w:t>
      </w:r>
      <w:r w:rsidR="00B92CB4">
        <w:rPr>
          <w:rFonts w:ascii="Century Schoolbook" w:hAnsi="Century Schoolbook"/>
          <w:color w:val="000000"/>
          <w:sz w:val="20"/>
          <w:szCs w:val="20"/>
        </w:rPr>
        <w:t>MM</w:t>
      </w:r>
      <w:r w:rsidRPr="009344DC" w:rsidR="00B92CB4">
        <w:rPr>
          <w:rFonts w:ascii="Century Schoolbook" w:hAnsi="Century Schoolbook"/>
          <w:color w:val="000000"/>
          <w:sz w:val="20"/>
          <w:szCs w:val="20"/>
        </w:rPr>
        <w:t xml:space="preserve"> </w:t>
      </w:r>
      <w:r w:rsidR="00B92CB4">
        <w:rPr>
          <w:rFonts w:ascii="Century Schoolbook" w:hAnsi="Century Schoolbook"/>
          <w:color w:val="000000"/>
          <w:sz w:val="20"/>
          <w:szCs w:val="20"/>
        </w:rPr>
        <w:t>DD</w:t>
      </w:r>
      <w:r w:rsidRPr="009344DC">
        <w:rPr>
          <w:rFonts w:ascii="Century Schoolbook" w:hAnsi="Century Schoolbook"/>
          <w:color w:val="000000"/>
          <w:sz w:val="20"/>
          <w:szCs w:val="20"/>
        </w:rPr>
        <w:t xml:space="preserve">, </w:t>
      </w:r>
      <w:r w:rsidR="00B92CB4">
        <w:rPr>
          <w:rFonts w:ascii="Century Schoolbook" w:hAnsi="Century Schoolbook"/>
          <w:color w:val="000000"/>
          <w:sz w:val="20"/>
          <w:szCs w:val="20"/>
        </w:rPr>
        <w:t>YYYY</w:t>
      </w:r>
      <w:r w:rsidRPr="009344DC" w:rsidR="00B92CB4">
        <w:rPr>
          <w:rFonts w:ascii="Century Schoolbook" w:hAnsi="Century Schoolbook"/>
          <w:color w:val="000000"/>
          <w:sz w:val="20"/>
          <w:szCs w:val="20"/>
        </w:rPr>
        <w:t xml:space="preserve"> </w:t>
      </w:r>
      <w:r w:rsidRPr="009344DC">
        <w:rPr>
          <w:rFonts w:ascii="Century Schoolbook" w:hAnsi="Century Schoolbook"/>
          <w:color w:val="000000"/>
          <w:sz w:val="20"/>
          <w:szCs w:val="20"/>
        </w:rPr>
        <w:tab/>
        <w:t xml:space="preserve">Certificate Number: </w:t>
      </w:r>
      <w:r w:rsidRPr="009344DC" w:rsidR="00776A58">
        <w:rPr>
          <w:rFonts w:ascii="Century Schoolbook" w:hAnsi="Century Schoolbook"/>
          <w:color w:val="000000"/>
          <w:sz w:val="20"/>
          <w:szCs w:val="20"/>
        </w:rPr>
        <w:t>0000</w:t>
      </w:r>
      <w:r w:rsidRPr="009344DC">
        <w:rPr>
          <w:rFonts w:ascii="Century Schoolbook" w:hAnsi="Century Schoolbook"/>
          <w:color w:val="000000"/>
          <w:sz w:val="20"/>
          <w:szCs w:val="20"/>
        </w:rPr>
        <w:t>.01</w:t>
      </w:r>
    </w:p>
    <w:p w:rsidR="00F41D68" w:rsidRPr="009344DC" w:rsidP="00F41D68" w14:paraId="1E2AD460" w14:textId="77777777">
      <w:pPr>
        <w:widowControl/>
        <w:tabs>
          <w:tab w:val="left" w:pos="6480"/>
        </w:tabs>
        <w:rPr>
          <w:rFonts w:ascii="Century Schoolbook" w:hAnsi="Century Schoolbook"/>
          <w:color w:val="000000"/>
          <w:sz w:val="20"/>
          <w:szCs w:val="20"/>
        </w:rPr>
      </w:pPr>
    </w:p>
    <w:p w:rsidR="00845CC1" w:rsidRPr="009344DC" w:rsidP="00F41D68" w14:paraId="1E2AD461" w14:textId="77777777">
      <w:pPr>
        <w:widowControl/>
        <w:rPr>
          <w:rFonts w:ascii="Century Schoolbook" w:hAnsi="Century Schoolbook"/>
          <w:color w:val="000000"/>
          <w:sz w:val="20"/>
          <w:szCs w:val="20"/>
        </w:rPr>
      </w:pPr>
      <w:r w:rsidRPr="009344DC">
        <w:rPr>
          <w:rFonts w:ascii="Century Schoolbook" w:hAnsi="Century Schoolbook"/>
          <w:color w:val="000000"/>
          <w:sz w:val="20"/>
          <w:szCs w:val="20"/>
        </w:rPr>
        <w:t>In recognition of the successful completion of the A2LA evaluation process (including an assessment of the laboratory’s compliance with A2LA’s EPA ENERGY STAR</w:t>
      </w:r>
      <w:r w:rsidRPr="009344DC" w:rsidR="00BB391A">
        <w:rPr>
          <w:rFonts w:ascii="Century Schoolbook" w:hAnsi="Century Schoolbook"/>
          <w:color w:val="000000"/>
          <w:sz w:val="20"/>
          <w:szCs w:val="20"/>
          <w:vertAlign w:val="superscript"/>
        </w:rPr>
        <w:t>®</w:t>
      </w:r>
      <w:r w:rsidRPr="009344DC">
        <w:rPr>
          <w:rFonts w:ascii="Century Schoolbook" w:hAnsi="Century Schoolbook"/>
          <w:color w:val="000000"/>
          <w:sz w:val="20"/>
          <w:szCs w:val="20"/>
        </w:rPr>
        <w:t xml:space="preserve"> Accreditation Program</w:t>
      </w:r>
      <w:r w:rsidRPr="009344DC" w:rsidR="00D208F0">
        <w:rPr>
          <w:rFonts w:ascii="Century Schoolbook" w:hAnsi="Century Schoolbook"/>
          <w:color w:val="000000"/>
          <w:sz w:val="20"/>
          <w:szCs w:val="20"/>
          <w:vertAlign w:val="superscript"/>
        </w:rPr>
        <w:t>1</w:t>
      </w:r>
      <w:r w:rsidRPr="009344DC">
        <w:rPr>
          <w:rFonts w:ascii="Century Schoolbook" w:hAnsi="Century Schoolbook"/>
          <w:color w:val="000000"/>
          <w:sz w:val="20"/>
          <w:szCs w:val="20"/>
          <w:vertAlign w:val="superscript"/>
        </w:rPr>
        <w:t xml:space="preserve"> </w:t>
      </w:r>
      <w:r w:rsidRPr="009344DC">
        <w:rPr>
          <w:rFonts w:ascii="Century Schoolbook" w:hAnsi="Century Schoolbook"/>
          <w:color w:val="000000"/>
          <w:sz w:val="20"/>
          <w:szCs w:val="20"/>
        </w:rPr>
        <w:t>requirements), accreditation is granted to this laboratory to perform the following testing:</w:t>
      </w:r>
    </w:p>
    <w:p w:rsidR="00845CC1" w:rsidRPr="009344DC" w:rsidP="00F41D68" w14:paraId="1E2AD462" w14:textId="77777777">
      <w:pPr>
        <w:widowControl/>
        <w:rPr>
          <w:rFonts w:ascii="Century Schoolbook" w:hAnsi="Century Schoolbook"/>
          <w:color w:val="000000"/>
          <w:sz w:val="20"/>
          <w:szCs w:val="20"/>
        </w:rPr>
      </w:pPr>
    </w:p>
    <w:tbl>
      <w:tblPr>
        <w:tblW w:w="0" w:type="auto"/>
        <w:tblLook w:val="01E0"/>
      </w:tblPr>
      <w:tblGrid>
        <w:gridCol w:w="4068"/>
        <w:gridCol w:w="5155"/>
      </w:tblGrid>
      <w:tr w14:paraId="1E2AD466" w14:textId="77777777" w:rsidTr="005E7134">
        <w:tblPrEx>
          <w:tblW w:w="0" w:type="auto"/>
          <w:tblLook w:val="01E0"/>
        </w:tblPrEx>
        <w:tc>
          <w:tcPr>
            <w:tcW w:w="4068" w:type="dxa"/>
            <w:shd w:val="clear" w:color="auto" w:fill="auto"/>
          </w:tcPr>
          <w:p w:rsidR="00845CC1" w:rsidRPr="009344DC" w:rsidP="005E7134" w14:paraId="1E2AD463" w14:textId="77777777">
            <w:pPr>
              <w:widowControl/>
              <w:rPr>
                <w:rFonts w:ascii="Century Schoolbook" w:hAnsi="Century Schoolbook"/>
                <w:b/>
                <w:sz w:val="20"/>
                <w:szCs w:val="20"/>
                <w:u w:val="single"/>
              </w:rPr>
            </w:pPr>
            <w:r w:rsidRPr="009344DC">
              <w:rPr>
                <w:rFonts w:ascii="Century Schoolbook" w:hAnsi="Century Schoolbook"/>
                <w:b/>
                <w:sz w:val="20"/>
                <w:szCs w:val="20"/>
                <w:u w:val="single"/>
              </w:rPr>
              <w:t>Test Technology:</w:t>
            </w:r>
          </w:p>
          <w:p w:rsidR="00D208F0" w:rsidRPr="009344DC" w:rsidP="005E7134" w14:paraId="1E2AD464" w14:textId="77777777">
            <w:pPr>
              <w:widowControl/>
              <w:rPr>
                <w:rFonts w:ascii="Century Schoolbook" w:hAnsi="Century Schoolbook"/>
                <w:b/>
                <w:sz w:val="20"/>
                <w:szCs w:val="20"/>
                <w:u w:val="single"/>
              </w:rPr>
            </w:pPr>
          </w:p>
        </w:tc>
        <w:tc>
          <w:tcPr>
            <w:tcW w:w="5155" w:type="dxa"/>
            <w:shd w:val="clear" w:color="auto" w:fill="auto"/>
          </w:tcPr>
          <w:p w:rsidR="00845CC1" w:rsidRPr="009344DC" w:rsidP="005E7134" w14:paraId="1E2AD465" w14:textId="77777777">
            <w:pPr>
              <w:widowControl/>
              <w:rPr>
                <w:rFonts w:ascii="Century Schoolbook" w:hAnsi="Century Schoolbook"/>
                <w:b/>
                <w:sz w:val="20"/>
                <w:szCs w:val="20"/>
                <w:u w:val="single"/>
              </w:rPr>
            </w:pPr>
            <w:r w:rsidRPr="009344DC">
              <w:rPr>
                <w:rFonts w:ascii="Century Schoolbook" w:hAnsi="Century Schoolbook"/>
                <w:b/>
                <w:sz w:val="20"/>
                <w:szCs w:val="20"/>
                <w:u w:val="single"/>
              </w:rPr>
              <w:t>Test Method(s):</w:t>
            </w:r>
          </w:p>
        </w:tc>
      </w:tr>
      <w:tr w14:paraId="1E2AD469" w14:textId="77777777" w:rsidTr="005E7134">
        <w:tblPrEx>
          <w:tblW w:w="0" w:type="auto"/>
          <w:tblLook w:val="01E0"/>
        </w:tblPrEx>
        <w:trPr>
          <w:trHeight w:val="96"/>
        </w:trPr>
        <w:tc>
          <w:tcPr>
            <w:tcW w:w="4068" w:type="dxa"/>
            <w:shd w:val="clear" w:color="auto" w:fill="auto"/>
          </w:tcPr>
          <w:p w:rsidR="00CA5F99" w:rsidRPr="009344DC" w:rsidP="005E7134" w14:paraId="1E2AD467" w14:textId="77777777">
            <w:pPr>
              <w:widowControl/>
              <w:rPr>
                <w:rFonts w:ascii="Century Schoolbook" w:hAnsi="Century Schoolbook"/>
                <w:b/>
                <w:sz w:val="20"/>
                <w:szCs w:val="20"/>
              </w:rPr>
            </w:pPr>
            <w:r w:rsidRPr="009344DC">
              <w:rPr>
                <w:rFonts w:ascii="Century Schoolbook" w:hAnsi="Century Schoolbook"/>
                <w:b/>
                <w:sz w:val="20"/>
                <w:szCs w:val="20"/>
              </w:rPr>
              <w:t>ENERGY STAR Testing</w:t>
            </w:r>
          </w:p>
        </w:tc>
        <w:tc>
          <w:tcPr>
            <w:tcW w:w="5155" w:type="dxa"/>
            <w:shd w:val="clear" w:color="auto" w:fill="auto"/>
          </w:tcPr>
          <w:p w:rsidR="00845CC1" w:rsidRPr="009344DC" w:rsidP="005E7134" w14:paraId="1E2AD468" w14:textId="77777777">
            <w:pPr>
              <w:widowControl/>
              <w:rPr>
                <w:rFonts w:ascii="Century Schoolbook" w:hAnsi="Century Schoolbook"/>
                <w:sz w:val="20"/>
                <w:szCs w:val="20"/>
              </w:rPr>
            </w:pPr>
          </w:p>
        </w:tc>
      </w:tr>
      <w:tr w14:paraId="1E2AD46C" w14:textId="77777777" w:rsidTr="005E7134">
        <w:tblPrEx>
          <w:tblW w:w="0" w:type="auto"/>
          <w:tblLook w:val="01E0"/>
        </w:tblPrEx>
        <w:tc>
          <w:tcPr>
            <w:tcW w:w="4068" w:type="dxa"/>
            <w:shd w:val="clear" w:color="auto" w:fill="auto"/>
          </w:tcPr>
          <w:p w:rsidR="00B64307" w:rsidRPr="009344DC" w:rsidP="005E7134" w14:paraId="1E2AD46A" w14:textId="77777777">
            <w:pPr>
              <w:widowControl/>
              <w:ind w:left="360"/>
              <w:rPr>
                <w:rFonts w:ascii="Century Schoolbook" w:hAnsi="Century Schoolbook"/>
                <w:sz w:val="20"/>
                <w:szCs w:val="20"/>
              </w:rPr>
            </w:pPr>
            <w:r w:rsidRPr="009344DC">
              <w:rPr>
                <w:rFonts w:ascii="Century Schoolbook" w:hAnsi="Century Schoolbook"/>
                <w:sz w:val="20"/>
                <w:szCs w:val="20"/>
              </w:rPr>
              <w:t>ENERGY EFFICIENCY</w:t>
            </w:r>
          </w:p>
        </w:tc>
        <w:tc>
          <w:tcPr>
            <w:tcW w:w="5155" w:type="dxa"/>
            <w:shd w:val="clear" w:color="auto" w:fill="auto"/>
          </w:tcPr>
          <w:p w:rsidR="00B64307" w:rsidRPr="009344DC" w:rsidP="005E7134" w14:paraId="1E2AD46B" w14:textId="77777777">
            <w:pPr>
              <w:widowControl/>
              <w:rPr>
                <w:rFonts w:ascii="Century Schoolbook" w:hAnsi="Century Schoolbook"/>
                <w:sz w:val="20"/>
                <w:szCs w:val="20"/>
              </w:rPr>
            </w:pPr>
          </w:p>
        </w:tc>
      </w:tr>
      <w:tr w14:paraId="1E2AD46F" w14:textId="77777777" w:rsidTr="005E7134">
        <w:tblPrEx>
          <w:tblW w:w="0" w:type="auto"/>
          <w:tblLook w:val="01E0"/>
        </w:tblPrEx>
        <w:trPr>
          <w:trHeight w:val="81"/>
        </w:trPr>
        <w:tc>
          <w:tcPr>
            <w:tcW w:w="4068" w:type="dxa"/>
            <w:shd w:val="clear" w:color="auto" w:fill="auto"/>
          </w:tcPr>
          <w:p w:rsidR="00C96883" w:rsidRPr="009344DC" w:rsidP="005E7134" w14:paraId="1E2AD46D" w14:textId="77777777">
            <w:pPr>
              <w:ind w:left="720"/>
              <w:rPr>
                <w:rFonts w:ascii="Century Schoolbook" w:hAnsi="Century Schoolbook"/>
                <w:sz w:val="20"/>
                <w:szCs w:val="20"/>
              </w:rPr>
            </w:pPr>
            <w:r w:rsidRPr="009344DC">
              <w:rPr>
                <w:rFonts w:ascii="Century Schoolbook" w:hAnsi="Century Schoolbook"/>
                <w:sz w:val="20"/>
                <w:szCs w:val="20"/>
              </w:rPr>
              <w:t>Household Electrical Appliances – Measurement of Standby Power</w:t>
            </w:r>
          </w:p>
        </w:tc>
        <w:tc>
          <w:tcPr>
            <w:tcW w:w="5155" w:type="dxa"/>
            <w:shd w:val="clear" w:color="auto" w:fill="auto"/>
          </w:tcPr>
          <w:p w:rsidR="00CA5F99" w:rsidRPr="009344DC" w:rsidP="005E7134" w14:paraId="1E2AD46E" w14:textId="77777777">
            <w:pPr>
              <w:pStyle w:val="Default"/>
              <w:widowControl w:val="0"/>
              <w:spacing w:after="200"/>
              <w:rPr>
                <w:rFonts w:ascii="Century Schoolbook" w:hAnsi="Century Schoolbook"/>
                <w:sz w:val="20"/>
                <w:szCs w:val="20"/>
              </w:rPr>
            </w:pPr>
            <w:r w:rsidRPr="009344DC">
              <w:rPr>
                <w:rFonts w:ascii="Century Schoolbook" w:hAnsi="Century Schoolbook"/>
                <w:sz w:val="20"/>
                <w:szCs w:val="20"/>
              </w:rPr>
              <w:t>IEC 62301, Ed. 1.0</w:t>
            </w:r>
          </w:p>
        </w:tc>
      </w:tr>
      <w:tr w14:paraId="1E2AD472" w14:textId="77777777" w:rsidTr="005E7134">
        <w:tblPrEx>
          <w:tblW w:w="0" w:type="auto"/>
          <w:tblLook w:val="01E0"/>
        </w:tblPrEx>
        <w:tc>
          <w:tcPr>
            <w:tcW w:w="4068" w:type="dxa"/>
            <w:shd w:val="clear" w:color="auto" w:fill="auto"/>
          </w:tcPr>
          <w:p w:rsidR="00845CC1" w:rsidRPr="009344DC" w:rsidP="005E7134" w14:paraId="1E2AD470" w14:textId="77777777">
            <w:pPr>
              <w:widowControl/>
              <w:ind w:left="360"/>
              <w:rPr>
                <w:rFonts w:ascii="Century Schoolbook" w:hAnsi="Century Schoolbook"/>
                <w:sz w:val="20"/>
                <w:szCs w:val="20"/>
              </w:rPr>
            </w:pPr>
            <w:r w:rsidRPr="009344DC">
              <w:rPr>
                <w:rFonts w:ascii="Century Schoolbook" w:hAnsi="Century Schoolbook"/>
                <w:sz w:val="20"/>
                <w:szCs w:val="20"/>
              </w:rPr>
              <w:t>HOME ELECTRONICS</w:t>
            </w:r>
          </w:p>
        </w:tc>
        <w:tc>
          <w:tcPr>
            <w:tcW w:w="5155" w:type="dxa"/>
            <w:shd w:val="clear" w:color="auto" w:fill="auto"/>
          </w:tcPr>
          <w:p w:rsidR="00845CC1" w:rsidRPr="009344DC" w:rsidP="005E7134" w14:paraId="1E2AD471" w14:textId="77777777">
            <w:pPr>
              <w:widowControl/>
              <w:rPr>
                <w:rFonts w:ascii="Century Schoolbook" w:hAnsi="Century Schoolbook"/>
                <w:sz w:val="20"/>
                <w:szCs w:val="20"/>
              </w:rPr>
            </w:pPr>
          </w:p>
        </w:tc>
      </w:tr>
      <w:tr w14:paraId="1E2AD476" w14:textId="77777777" w:rsidTr="005E7134">
        <w:tblPrEx>
          <w:tblW w:w="0" w:type="auto"/>
          <w:tblLook w:val="01E0"/>
        </w:tblPrEx>
        <w:tc>
          <w:tcPr>
            <w:tcW w:w="4068" w:type="dxa"/>
            <w:shd w:val="clear" w:color="auto" w:fill="auto"/>
          </w:tcPr>
          <w:p w:rsidR="00845CC1" w:rsidRPr="009344DC" w:rsidP="005E7134" w14:paraId="1E2AD473" w14:textId="77777777">
            <w:pPr>
              <w:widowControl/>
              <w:ind w:left="720"/>
              <w:rPr>
                <w:rFonts w:ascii="Century Schoolbook" w:hAnsi="Century Schoolbook"/>
                <w:sz w:val="20"/>
                <w:szCs w:val="20"/>
              </w:rPr>
            </w:pPr>
            <w:r w:rsidRPr="009344DC">
              <w:rPr>
                <w:rFonts w:ascii="Century Schoolbook" w:hAnsi="Century Schoolbook"/>
                <w:sz w:val="20"/>
                <w:szCs w:val="20"/>
              </w:rPr>
              <w:t>Televisions</w:t>
            </w:r>
          </w:p>
        </w:tc>
        <w:tc>
          <w:tcPr>
            <w:tcW w:w="5155" w:type="dxa"/>
            <w:shd w:val="clear" w:color="auto" w:fill="auto"/>
          </w:tcPr>
          <w:p w:rsidR="00273792" w:rsidRPr="009344DC" w:rsidP="00C96883" w14:paraId="1E2AD474" w14:textId="77777777">
            <w:pPr>
              <w:rPr>
                <w:rFonts w:ascii="Century Schoolbook" w:hAnsi="Century Schoolbook"/>
                <w:sz w:val="20"/>
                <w:szCs w:val="20"/>
              </w:rPr>
            </w:pPr>
            <w:r w:rsidRPr="009344DC">
              <w:rPr>
                <w:rFonts w:ascii="Century Schoolbook" w:hAnsi="Century Schoolbook"/>
                <w:sz w:val="20"/>
                <w:szCs w:val="20"/>
              </w:rPr>
              <w:t>ENERGY STAR Program Requirements Product Specification for Televisions Version 4.2;</w:t>
            </w:r>
            <w:r w:rsidRPr="009344DC">
              <w:rPr>
                <w:rFonts w:ascii="Century Schoolbook" w:hAnsi="Century Schoolbook"/>
                <w:sz w:val="20"/>
                <w:szCs w:val="20"/>
              </w:rPr>
              <w:br/>
              <w:t xml:space="preserve">IEC 62087, Ed. 2.0; </w:t>
            </w:r>
          </w:p>
          <w:p w:rsidR="00C96883" w:rsidRPr="009344DC" w:rsidP="00C96883" w14:paraId="1E2AD475" w14:textId="77777777">
            <w:pPr>
              <w:rPr>
                <w:rFonts w:ascii="Century Schoolbook" w:hAnsi="Century Schoolbook"/>
                <w:sz w:val="20"/>
                <w:szCs w:val="20"/>
              </w:rPr>
            </w:pPr>
            <w:r w:rsidRPr="009344DC">
              <w:rPr>
                <w:rFonts w:ascii="Century Schoolbook" w:hAnsi="Century Schoolbook"/>
                <w:sz w:val="20"/>
                <w:szCs w:val="20"/>
              </w:rPr>
              <w:t>CEA-2037; CEA: Procedure for DAM Testing</w:t>
            </w:r>
          </w:p>
        </w:tc>
      </w:tr>
      <w:tr w14:paraId="1E2AD479" w14:textId="77777777" w:rsidTr="005E7134">
        <w:tblPrEx>
          <w:tblW w:w="0" w:type="auto"/>
          <w:tblLook w:val="01E0"/>
        </w:tblPrEx>
        <w:trPr>
          <w:trHeight w:val="96"/>
        </w:trPr>
        <w:tc>
          <w:tcPr>
            <w:tcW w:w="4068" w:type="dxa"/>
            <w:shd w:val="clear" w:color="auto" w:fill="auto"/>
          </w:tcPr>
          <w:p w:rsidR="00EE7D23" w:rsidRPr="009344DC" w:rsidP="005E7134" w14:paraId="1E2AD477" w14:textId="77777777">
            <w:pPr>
              <w:widowControl/>
              <w:rPr>
                <w:rFonts w:ascii="Century Schoolbook" w:hAnsi="Century Schoolbook"/>
                <w:b/>
                <w:sz w:val="20"/>
                <w:szCs w:val="20"/>
              </w:rPr>
            </w:pPr>
            <w:r w:rsidRPr="009344DC">
              <w:rPr>
                <w:rFonts w:ascii="Century Schoolbook" w:hAnsi="Century Schoolbook"/>
                <w:b/>
                <w:sz w:val="20"/>
                <w:szCs w:val="20"/>
              </w:rPr>
              <w:t>Photovoltaic Testing</w:t>
            </w:r>
          </w:p>
        </w:tc>
        <w:tc>
          <w:tcPr>
            <w:tcW w:w="5155" w:type="dxa"/>
            <w:shd w:val="clear" w:color="auto" w:fill="auto"/>
          </w:tcPr>
          <w:p w:rsidR="00EE7D23" w:rsidRPr="009344DC" w:rsidP="005E7134" w14:paraId="1E2AD478" w14:textId="77777777">
            <w:pPr>
              <w:widowControl/>
              <w:rPr>
                <w:rFonts w:ascii="Century Schoolbook" w:hAnsi="Century Schoolbook"/>
                <w:sz w:val="20"/>
                <w:szCs w:val="20"/>
              </w:rPr>
            </w:pPr>
          </w:p>
        </w:tc>
      </w:tr>
      <w:tr w14:paraId="1E2AD47C" w14:textId="77777777" w:rsidTr="005E7134">
        <w:tblPrEx>
          <w:tblW w:w="0" w:type="auto"/>
          <w:tblLook w:val="01E0"/>
        </w:tblPrEx>
        <w:tc>
          <w:tcPr>
            <w:tcW w:w="4068" w:type="dxa"/>
            <w:shd w:val="clear" w:color="auto" w:fill="auto"/>
          </w:tcPr>
          <w:p w:rsidR="00EE7D23" w:rsidRPr="009344DC" w:rsidP="005E7134" w14:paraId="1E2AD47A"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Standard Specification for Solar Simulation for Terrestrial Photovoltaic Testing</w:t>
            </w:r>
          </w:p>
        </w:tc>
        <w:tc>
          <w:tcPr>
            <w:tcW w:w="5155" w:type="dxa"/>
            <w:shd w:val="clear" w:color="auto" w:fill="auto"/>
          </w:tcPr>
          <w:p w:rsidR="00EE7D23" w:rsidRPr="009344DC" w:rsidP="005E7134" w14:paraId="1E2AD47B"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ASTM E927</w:t>
            </w:r>
          </w:p>
        </w:tc>
      </w:tr>
      <w:tr w14:paraId="1E2AD47F" w14:textId="77777777" w:rsidTr="005E7134">
        <w:tblPrEx>
          <w:tblW w:w="0" w:type="auto"/>
          <w:tblLook w:val="01E0"/>
        </w:tblPrEx>
        <w:tc>
          <w:tcPr>
            <w:tcW w:w="4068" w:type="dxa"/>
            <w:shd w:val="clear" w:color="auto" w:fill="auto"/>
          </w:tcPr>
          <w:p w:rsidR="00EE7D23" w:rsidRPr="009344DC" w:rsidP="005E7134" w14:paraId="1E2AD47D"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Technical Requirements and Test Methods for Solar Collectors</w:t>
            </w:r>
          </w:p>
        </w:tc>
        <w:tc>
          <w:tcPr>
            <w:tcW w:w="5155" w:type="dxa"/>
            <w:shd w:val="clear" w:color="auto" w:fill="auto"/>
          </w:tcPr>
          <w:p w:rsidR="00EE7D23" w:rsidRPr="009344DC" w:rsidP="005E7134" w14:paraId="1E2AD47E"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CAN/CSA F378-87</w:t>
            </w:r>
          </w:p>
        </w:tc>
      </w:tr>
      <w:tr w14:paraId="1E2AD482" w14:textId="77777777" w:rsidTr="005E7134">
        <w:tblPrEx>
          <w:tblW w:w="0" w:type="auto"/>
          <w:tblLook w:val="01E0"/>
        </w:tblPrEx>
        <w:tc>
          <w:tcPr>
            <w:tcW w:w="4068" w:type="dxa"/>
            <w:shd w:val="clear" w:color="auto" w:fill="auto"/>
          </w:tcPr>
          <w:p w:rsidR="00EE7D23" w:rsidRPr="009344DC" w:rsidP="005E7134" w14:paraId="1E2AD480"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Thermal Solar Systems and Components: Solar Collectors – General Requirements</w:t>
            </w:r>
          </w:p>
        </w:tc>
        <w:tc>
          <w:tcPr>
            <w:tcW w:w="5155" w:type="dxa"/>
            <w:shd w:val="clear" w:color="auto" w:fill="auto"/>
          </w:tcPr>
          <w:p w:rsidR="00EE7D23" w:rsidRPr="009344DC" w:rsidP="005E7134" w14:paraId="1E2AD481"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EN 12975-1</w:t>
            </w:r>
          </w:p>
        </w:tc>
      </w:tr>
      <w:tr w14:paraId="1E2AD485" w14:textId="77777777" w:rsidTr="005E7134">
        <w:tblPrEx>
          <w:tblW w:w="0" w:type="auto"/>
          <w:tblLook w:val="01E0"/>
        </w:tblPrEx>
        <w:tc>
          <w:tcPr>
            <w:tcW w:w="4068" w:type="dxa"/>
            <w:shd w:val="clear" w:color="auto" w:fill="auto"/>
          </w:tcPr>
          <w:p w:rsidR="00EE7D23" w:rsidRPr="009344DC" w:rsidP="005E7134" w14:paraId="1E2AD483"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Thermal Solar Systems and Components: Solar Collectors – Test Methods</w:t>
            </w:r>
          </w:p>
        </w:tc>
        <w:tc>
          <w:tcPr>
            <w:tcW w:w="5155" w:type="dxa"/>
            <w:shd w:val="clear" w:color="auto" w:fill="auto"/>
          </w:tcPr>
          <w:p w:rsidR="00EE7D23" w:rsidRPr="009344DC" w:rsidP="005E7134" w14:paraId="1E2AD48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EN 12975-2</w:t>
            </w:r>
          </w:p>
        </w:tc>
      </w:tr>
      <w:tr w14:paraId="1E2AD488" w14:textId="77777777" w:rsidTr="005E7134">
        <w:tblPrEx>
          <w:tblW w:w="0" w:type="auto"/>
          <w:tblLook w:val="01E0"/>
        </w:tblPrEx>
        <w:trPr>
          <w:trHeight w:val="96"/>
        </w:trPr>
        <w:tc>
          <w:tcPr>
            <w:tcW w:w="4068" w:type="dxa"/>
            <w:shd w:val="clear" w:color="auto" w:fill="auto"/>
          </w:tcPr>
          <w:p w:rsidR="00EE7D23" w:rsidRPr="009344DC" w:rsidP="005E7134" w14:paraId="1E2AD486" w14:textId="77777777">
            <w:pPr>
              <w:widowControl/>
              <w:rPr>
                <w:rFonts w:ascii="Century Schoolbook" w:hAnsi="Century Schoolbook"/>
                <w:b/>
                <w:sz w:val="20"/>
                <w:szCs w:val="20"/>
              </w:rPr>
            </w:pPr>
            <w:r w:rsidRPr="009344DC">
              <w:rPr>
                <w:rFonts w:ascii="Century Schoolbook" w:hAnsi="Century Schoolbook"/>
                <w:b/>
                <w:sz w:val="20"/>
                <w:szCs w:val="20"/>
              </w:rPr>
              <w:t>Wind Testing</w:t>
            </w:r>
          </w:p>
        </w:tc>
        <w:tc>
          <w:tcPr>
            <w:tcW w:w="5155" w:type="dxa"/>
            <w:shd w:val="clear" w:color="auto" w:fill="auto"/>
          </w:tcPr>
          <w:p w:rsidR="00EE7D23" w:rsidRPr="009344DC" w:rsidP="005E7134" w14:paraId="1E2AD487" w14:textId="77777777">
            <w:pPr>
              <w:widowControl/>
              <w:rPr>
                <w:rFonts w:ascii="Century Schoolbook" w:hAnsi="Century Schoolbook"/>
                <w:sz w:val="20"/>
                <w:szCs w:val="20"/>
              </w:rPr>
            </w:pPr>
          </w:p>
        </w:tc>
      </w:tr>
      <w:tr w14:paraId="1E2AD48B" w14:textId="77777777" w:rsidTr="005E7134">
        <w:tblPrEx>
          <w:tblW w:w="0" w:type="auto"/>
          <w:tblLook w:val="01E0"/>
        </w:tblPrEx>
        <w:tc>
          <w:tcPr>
            <w:tcW w:w="4068" w:type="dxa"/>
            <w:shd w:val="clear" w:color="auto" w:fill="auto"/>
          </w:tcPr>
          <w:p w:rsidR="00EE7D23" w:rsidRPr="009344DC" w:rsidP="005E7134" w14:paraId="1E2AD489"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Wind Turbines – Part 3: Design Requirements for Offshore Turbines</w:t>
            </w:r>
          </w:p>
        </w:tc>
        <w:tc>
          <w:tcPr>
            <w:tcW w:w="5155" w:type="dxa"/>
            <w:shd w:val="clear" w:color="auto" w:fill="auto"/>
          </w:tcPr>
          <w:p w:rsidR="00EE7D23" w:rsidRPr="009344DC" w:rsidP="005E7134" w14:paraId="1E2AD48A"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IEC 61400-3</w:t>
            </w:r>
          </w:p>
        </w:tc>
      </w:tr>
      <w:tr w14:paraId="1E2AD48E" w14:textId="77777777" w:rsidTr="005E7134">
        <w:tblPrEx>
          <w:tblW w:w="0" w:type="auto"/>
          <w:tblLook w:val="01E0"/>
        </w:tblPrEx>
        <w:tc>
          <w:tcPr>
            <w:tcW w:w="4068" w:type="dxa"/>
            <w:shd w:val="clear" w:color="auto" w:fill="auto"/>
          </w:tcPr>
          <w:p w:rsidR="00EE7D23" w:rsidRPr="009344DC" w:rsidP="005E7134" w14:paraId="1E2AD48C"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Wind Turbines – Part 11: Acoustic Noise Measurement Techniques</w:t>
            </w:r>
          </w:p>
        </w:tc>
        <w:tc>
          <w:tcPr>
            <w:tcW w:w="5155" w:type="dxa"/>
            <w:shd w:val="clear" w:color="auto" w:fill="auto"/>
          </w:tcPr>
          <w:p w:rsidR="00EE7D23" w:rsidRPr="009344DC" w:rsidP="005E7134" w14:paraId="1E2AD48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IEC 61400-11</w:t>
            </w:r>
          </w:p>
        </w:tc>
      </w:tr>
      <w:tr w14:paraId="1E2AD491" w14:textId="77777777" w:rsidTr="005E7134">
        <w:tblPrEx>
          <w:tblW w:w="0" w:type="auto"/>
          <w:tblLook w:val="01E0"/>
        </w:tblPrEx>
        <w:tc>
          <w:tcPr>
            <w:tcW w:w="4068" w:type="dxa"/>
            <w:shd w:val="clear" w:color="auto" w:fill="auto"/>
          </w:tcPr>
          <w:p w:rsidR="00EE7D23" w:rsidRPr="009344DC" w:rsidP="005E7134" w14:paraId="1E2AD48F"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Wind Turbines – Part 12: Power Performance Measurements of Electricity Producing Wind Turbines</w:t>
            </w:r>
          </w:p>
        </w:tc>
        <w:tc>
          <w:tcPr>
            <w:tcW w:w="5155" w:type="dxa"/>
            <w:shd w:val="clear" w:color="auto" w:fill="auto"/>
          </w:tcPr>
          <w:p w:rsidR="00EE7D23" w:rsidRPr="009344DC" w:rsidP="005E7134" w14:paraId="1E2AD490"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IEC 61400-12</w:t>
            </w:r>
          </w:p>
        </w:tc>
      </w:tr>
      <w:tr w14:paraId="1E2AD495" w14:textId="77777777" w:rsidTr="005E7134">
        <w:tblPrEx>
          <w:tblW w:w="0" w:type="auto"/>
          <w:tblLook w:val="01E0"/>
        </w:tblPrEx>
        <w:tc>
          <w:tcPr>
            <w:tcW w:w="4068" w:type="dxa"/>
            <w:shd w:val="clear" w:color="auto" w:fill="auto"/>
          </w:tcPr>
          <w:p w:rsidR="00EE7D23" w:rsidRPr="009344DC" w:rsidP="005E7134" w14:paraId="1E2AD492" w14:textId="77777777">
            <w:pPr>
              <w:suppressAutoHyphens/>
              <w:spacing w:line="234" w:lineRule="exact"/>
              <w:ind w:left="360"/>
              <w:rPr>
                <w:rFonts w:ascii="Century Schoolbook" w:hAnsi="Century Schoolbook"/>
                <w:sz w:val="20"/>
                <w:szCs w:val="20"/>
              </w:rPr>
            </w:pPr>
            <w:r w:rsidRPr="009344DC">
              <w:rPr>
                <w:rFonts w:ascii="Century Schoolbook" w:hAnsi="Century Schoolbook"/>
                <w:sz w:val="20"/>
                <w:szCs w:val="20"/>
              </w:rPr>
              <w:t>Wind Turbines – Part 13: Measurement of Mechanical Loads</w:t>
            </w:r>
          </w:p>
          <w:p w:rsidR="00EE7D23" w:rsidRPr="009344DC" w:rsidP="005E7134" w14:paraId="1E2AD493" w14:textId="77777777">
            <w:pPr>
              <w:suppressAutoHyphens/>
              <w:spacing w:line="234" w:lineRule="exact"/>
              <w:ind w:left="360"/>
              <w:rPr>
                <w:rFonts w:ascii="Century Schoolbook" w:hAnsi="Century Schoolbook"/>
                <w:sz w:val="20"/>
                <w:szCs w:val="20"/>
              </w:rPr>
            </w:pPr>
          </w:p>
        </w:tc>
        <w:tc>
          <w:tcPr>
            <w:tcW w:w="5155" w:type="dxa"/>
            <w:shd w:val="clear" w:color="auto" w:fill="auto"/>
          </w:tcPr>
          <w:p w:rsidR="00EE7D23" w:rsidRPr="009344DC" w:rsidP="005E7134" w14:paraId="1E2AD494"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r w:rsidRPr="009344DC">
              <w:rPr>
                <w:rFonts w:ascii="Century Schoolbook" w:hAnsi="Century Schoolbook"/>
                <w:sz w:val="20"/>
                <w:szCs w:val="20"/>
              </w:rPr>
              <w:t>IEC 61400-13</w:t>
            </w:r>
          </w:p>
        </w:tc>
      </w:tr>
    </w:tbl>
    <w:p w:rsidR="00D208F0" w:rsidRPr="009344DC" w:rsidP="00D208F0" w14:paraId="1E2AD496" w14:textId="77777777">
      <w:pPr>
        <w:widowControl/>
        <w:rPr>
          <w:rFonts w:ascii="Century Schoolbook" w:hAnsi="Century Schoolbook"/>
          <w:color w:val="000000"/>
          <w:sz w:val="20"/>
          <w:szCs w:val="20"/>
        </w:rPr>
      </w:pPr>
    </w:p>
    <w:p w:rsidR="00D208F0" w:rsidRPr="009344DC" w:rsidP="00D208F0" w14:paraId="1E2AD497" w14:textId="77777777">
      <w:pPr>
        <w:widowControl/>
        <w:rPr>
          <w:rFonts w:ascii="Century Schoolbook" w:hAnsi="Century Schoolbook"/>
          <w:sz w:val="20"/>
          <w:szCs w:val="20"/>
        </w:rPr>
      </w:pPr>
      <w:r w:rsidRPr="00A766DB">
        <w:rPr>
          <w:rFonts w:ascii="Century Schoolbook" w:hAnsi="Century Schoolbook"/>
          <w:color w:val="000000"/>
          <w:sz w:val="20"/>
          <w:szCs w:val="20"/>
          <w:vertAlign w:val="superscript"/>
        </w:rPr>
        <w:t xml:space="preserve">1 </w:t>
      </w:r>
      <w:r w:rsidRPr="009344DC">
        <w:rPr>
          <w:rFonts w:ascii="Century Schoolbook" w:hAnsi="Century Schoolbook"/>
          <w:color w:val="000000"/>
          <w:sz w:val="20"/>
          <w:szCs w:val="20"/>
        </w:rPr>
        <w:t xml:space="preserve">A2LA provides accreditation to the U.S. EPA’s </w:t>
      </w:r>
      <w:r w:rsidRPr="009344DC">
        <w:rPr>
          <w:rFonts w:ascii="Century Schoolbook" w:hAnsi="Century Schoolbook"/>
          <w:sz w:val="20"/>
          <w:szCs w:val="20"/>
        </w:rPr>
        <w:t>Conditions and Criteria for Recognition of</w:t>
      </w:r>
    </w:p>
    <w:p w:rsidR="0078774A" w:rsidRPr="009344DC" w:rsidP="00D208F0" w14:paraId="1E2AD498" w14:textId="77777777">
      <w:pPr>
        <w:widowControl/>
        <w:rPr>
          <w:rFonts w:ascii="Century Schoolbook" w:hAnsi="Century Schoolbook"/>
          <w:color w:val="000000"/>
          <w:sz w:val="20"/>
          <w:szCs w:val="20"/>
        </w:rPr>
      </w:pPr>
      <w:r w:rsidRPr="009344DC">
        <w:rPr>
          <w:rFonts w:ascii="Century Schoolbook" w:hAnsi="Century Schoolbook"/>
          <w:sz w:val="20"/>
          <w:szCs w:val="20"/>
        </w:rPr>
        <w:t>Laboratories for the ENERGY STAR Program</w:t>
      </w:r>
      <w:r w:rsidRPr="009344DC">
        <w:rPr>
          <w:rFonts w:ascii="Century Schoolbook" w:hAnsi="Century Schoolbook"/>
          <w:color w:val="0000FF"/>
          <w:sz w:val="20"/>
          <w:szCs w:val="20"/>
        </w:rPr>
        <w:t xml:space="preserve"> </w:t>
      </w:r>
      <w:r w:rsidRPr="009344DC">
        <w:rPr>
          <w:rFonts w:ascii="Century Schoolbook" w:hAnsi="Century Schoolbook"/>
          <w:color w:val="000000"/>
          <w:sz w:val="20"/>
          <w:szCs w:val="20"/>
        </w:rPr>
        <w:t xml:space="preserve">by verifying an organization’s compliance to the related test methods listed above. </w:t>
      </w:r>
    </w:p>
    <w:p w:rsidR="0078774A" w:rsidRPr="009344DC" w:rsidP="00D208F0" w14:paraId="1E2AD499" w14:textId="77777777">
      <w:pPr>
        <w:widowControl/>
        <w:rPr>
          <w:rFonts w:ascii="Century Schoolbook" w:hAnsi="Century Schoolbook"/>
          <w:color w:val="000000"/>
          <w:sz w:val="20"/>
          <w:szCs w:val="20"/>
        </w:rPr>
      </w:pPr>
    </w:p>
    <w:p w:rsidR="00DF2645" w:rsidRPr="009344DC" w:rsidP="00DF2645" w14:paraId="1E2AD49A" w14:textId="77777777">
      <w:pPr>
        <w:snapToGrid w:val="0"/>
        <w:rPr>
          <w:rFonts w:ascii="Century Schoolbook" w:hAnsi="Century Schoolbook"/>
          <w:bCs/>
          <w:sz w:val="20"/>
          <w:szCs w:val="20"/>
        </w:rPr>
      </w:pPr>
      <w:r w:rsidRPr="009344DC">
        <w:rPr>
          <w:rFonts w:ascii="Century Schoolbook" w:hAnsi="Century Schoolbook"/>
          <w:bCs/>
          <w:sz w:val="20"/>
          <w:szCs w:val="20"/>
        </w:rPr>
        <w:t xml:space="preserve">Accreditation by A2LA does not infer Recognition by the EPA for ENERGY STAR testing. Please verify this organization’s recognition status by using the EPA’s searchable database, located at </w:t>
      </w:r>
      <w:r>
        <w:fldChar w:fldCharType="begin"/>
      </w:r>
      <w:r>
        <w:instrText xml:space="preserve"> HYPERLINK "http://www.energystar.gov/index.cfm?fuseaction=recognized_bodies_list.show_RCB_search_form" </w:instrText>
      </w:r>
      <w:r>
        <w:fldChar w:fldCharType="separate"/>
      </w:r>
      <w:r>
        <w:rPr>
          <w:rStyle w:val="Hyperlink"/>
          <w:rFonts w:ascii="Century Schoolbook" w:hAnsi="Century Schoolbook"/>
          <w:bCs/>
          <w:sz w:val="20"/>
          <w:szCs w:val="20"/>
        </w:rPr>
        <w:t>http://www.energystar.gov/index.cfm?fuseaction=recognized_bodies_list.show_RCB_search_form</w:t>
      </w:r>
      <w:r>
        <w:fldChar w:fldCharType="end"/>
      </w:r>
      <w:r w:rsidRPr="009344DC">
        <w:rPr>
          <w:rFonts w:ascii="Century Schoolbook" w:hAnsi="Century Schoolbook"/>
          <w:bCs/>
          <w:sz w:val="20"/>
          <w:szCs w:val="20"/>
        </w:rPr>
        <w:t xml:space="preserve"> </w:t>
      </w:r>
    </w:p>
    <w:p w:rsidR="00572BB6" w14:paraId="1E2AD49B" w14:textId="77777777">
      <w:pPr>
        <w:widowControl/>
        <w:jc w:val="center"/>
        <w:rPr>
          <w:rFonts w:ascii="Century Schoolbook" w:hAnsi="Century Schoolbook"/>
          <w:sz w:val="20"/>
          <w:szCs w:val="20"/>
        </w:rPr>
      </w:pPr>
    </w:p>
    <w:p w:rsidR="009344DC" w14:paraId="1E2AD49C" w14:textId="77777777">
      <w:pPr>
        <w:widowControl/>
        <w:jc w:val="center"/>
        <w:rPr>
          <w:rFonts w:ascii="Century Schoolbook" w:hAnsi="Century Schoolbook"/>
          <w:b/>
          <w:sz w:val="20"/>
          <w:szCs w:val="20"/>
        </w:rPr>
      </w:pPr>
      <w:r w:rsidRPr="009344DC">
        <w:rPr>
          <w:rFonts w:ascii="Century Schoolbook" w:hAnsi="Century Schoolbook"/>
          <w:sz w:val="20"/>
          <w:szCs w:val="20"/>
        </w:rPr>
        <w:t xml:space="preserve"> </w:t>
      </w:r>
      <w:r w:rsidRPr="00D821B8">
        <w:rPr>
          <w:rFonts w:ascii="Century Schoolbook" w:hAnsi="Century Schoolbook"/>
          <w:b/>
          <w:sz w:val="20"/>
          <w:szCs w:val="20"/>
        </w:rPr>
        <w:t>DOCUMENT REVISION HISTORY</w:t>
      </w:r>
    </w:p>
    <w:p w:rsidR="00572BB6" w:rsidRPr="00D821B8" w14:paraId="1E2AD49D" w14:textId="77777777">
      <w:pPr>
        <w:widowControl/>
        <w:jc w:val="center"/>
        <w:rPr>
          <w:rFonts w:ascii="Century Schoolbook" w:hAnsi="Century Schoolbook"/>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7765"/>
      </w:tblGrid>
      <w:tr w14:paraId="1E2AD4A0" w14:textId="77777777" w:rsidTr="009344D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458" w:type="dxa"/>
            <w:shd w:val="clear" w:color="auto" w:fill="D9D9D9"/>
          </w:tcPr>
          <w:p w:rsidR="009344DC" w:rsidRPr="00D821B8" w:rsidP="00D821B8" w14:paraId="1E2AD49E" w14:textId="77777777">
            <w:pPr>
              <w:widowControl/>
              <w:rPr>
                <w:rFonts w:ascii="Century Schoolbook" w:hAnsi="Century Schoolbook"/>
                <w:b/>
                <w:sz w:val="20"/>
                <w:szCs w:val="20"/>
              </w:rPr>
            </w:pPr>
            <w:r w:rsidRPr="00D821B8">
              <w:rPr>
                <w:rFonts w:ascii="Century Schoolbook" w:hAnsi="Century Schoolbook"/>
                <w:b/>
                <w:sz w:val="20"/>
                <w:szCs w:val="20"/>
              </w:rPr>
              <w:t>Date</w:t>
            </w:r>
          </w:p>
        </w:tc>
        <w:tc>
          <w:tcPr>
            <w:tcW w:w="7765" w:type="dxa"/>
            <w:shd w:val="clear" w:color="auto" w:fill="D9D9D9"/>
          </w:tcPr>
          <w:p w:rsidR="009344DC" w:rsidRPr="00D821B8" w:rsidP="00D821B8" w14:paraId="1E2AD49F" w14:textId="77777777">
            <w:pPr>
              <w:widowControl/>
              <w:rPr>
                <w:rFonts w:ascii="Century Schoolbook" w:hAnsi="Century Schoolbook"/>
                <w:b/>
                <w:sz w:val="20"/>
                <w:szCs w:val="20"/>
              </w:rPr>
            </w:pPr>
            <w:r w:rsidRPr="00D821B8">
              <w:rPr>
                <w:rFonts w:ascii="Century Schoolbook" w:hAnsi="Century Schoolbook"/>
                <w:b/>
                <w:sz w:val="20"/>
                <w:szCs w:val="20"/>
              </w:rPr>
              <w:t>Description</w:t>
            </w:r>
          </w:p>
        </w:tc>
      </w:tr>
      <w:tr w14:paraId="0360D6D8" w14:textId="77777777" w:rsidTr="00B92CB4">
        <w:tblPrEx>
          <w:tblW w:w="0" w:type="auto"/>
          <w:jc w:val="center"/>
          <w:tblLook w:val="01E0"/>
        </w:tblPrEx>
        <w:trPr>
          <w:jc w:val="center"/>
        </w:trPr>
        <w:tc>
          <w:tcPr>
            <w:tcW w:w="1458" w:type="dxa"/>
            <w:shd w:val="clear" w:color="auto" w:fill="auto"/>
            <w:vAlign w:val="center"/>
          </w:tcPr>
          <w:p w:rsidR="005E55EE" w:rsidP="00D821B8" w14:paraId="58B1678F" w14:textId="58F3772D">
            <w:pPr>
              <w:widowControl/>
              <w:rPr>
                <w:rFonts w:ascii="Century Schoolbook" w:hAnsi="Century Schoolbook"/>
                <w:sz w:val="20"/>
                <w:szCs w:val="20"/>
              </w:rPr>
            </w:pPr>
            <w:r>
              <w:rPr>
                <w:rFonts w:ascii="Century Schoolbook" w:hAnsi="Century Schoolbook"/>
                <w:sz w:val="20"/>
                <w:szCs w:val="20"/>
              </w:rPr>
              <w:t>11/22/23</w:t>
            </w:r>
          </w:p>
        </w:tc>
        <w:tc>
          <w:tcPr>
            <w:tcW w:w="7765" w:type="dxa"/>
            <w:shd w:val="clear" w:color="auto" w:fill="auto"/>
          </w:tcPr>
          <w:p w:rsidR="005E55EE" w:rsidP="00D821B8" w14:paraId="28DEB8B6" w14:textId="20A29C95">
            <w:pPr>
              <w:widowControl/>
              <w:numPr>
                <w:ilvl w:val="0"/>
                <w:numId w:val="13"/>
              </w:numPr>
              <w:rPr>
                <w:rFonts w:ascii="Century Schoolbook" w:hAnsi="Century Schoolbook"/>
                <w:sz w:val="20"/>
                <w:szCs w:val="20"/>
              </w:rPr>
            </w:pPr>
            <w:r w:rsidRPr="00197E13">
              <w:rPr>
                <w:rFonts w:ascii="Century Schoolbook" w:hAnsi="Century Schoolbook"/>
                <w:sz w:val="20"/>
                <w:szCs w:val="20"/>
              </w:rPr>
              <w:t>Fixed hyperlink for Required Test Methods for EPA-Recognized Laboratories</w:t>
            </w:r>
          </w:p>
        </w:tc>
      </w:tr>
    </w:tbl>
    <w:p w:rsidR="009344DC" w:rsidRPr="009344DC" w14:paraId="1E2AD4AD" w14:textId="77777777">
      <w:pPr>
        <w:tabs>
          <w:tab w:val="left" w:pos="0"/>
          <w:tab w:val="left" w:pos="600"/>
          <w:tab w:val="left" w:pos="1200"/>
          <w:tab w:val="left" w:pos="1800"/>
          <w:tab w:val="left" w:pos="2400"/>
          <w:tab w:val="left" w:pos="3000"/>
          <w:tab w:val="left" w:pos="4800"/>
          <w:tab w:val="left" w:pos="5040"/>
        </w:tabs>
        <w:suppressAutoHyphens/>
        <w:spacing w:line="234" w:lineRule="exact"/>
        <w:rPr>
          <w:rFonts w:ascii="Century Schoolbook" w:hAnsi="Century Schoolbook"/>
          <w:sz w:val="20"/>
          <w:szCs w:val="20"/>
        </w:rPr>
      </w:pPr>
    </w:p>
    <w:sectPr w:rsidSect="009344D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547" w:right="1080" w:bottom="936" w:left="1080" w:header="274" w:footer="216" w:gutter="0"/>
      <w:pgNumType w:start="1"/>
      <w:cols w:space="720"/>
      <w:noEndnote/>
      <w:titlePg/>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alibri"/>
    <w:charset w:val="00"/>
    <w:family w:val="moder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8526B1" w14:paraId="1E2AD4B0" w14:textId="77777777">
    <w:pPr>
      <w:widowControl/>
      <w:tabs>
        <w:tab w:val="center" w:pos="4680"/>
        <w:tab w:val="right" w:pos="9360"/>
      </w:tabs>
      <w:autoSpaceDE/>
      <w:autoSpaceDN/>
      <w:adjustRightInd/>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38A" w:rsidRPr="008526B1" w14:paraId="1E2AD4B1" w14:textId="77777777">
    <w:pPr>
      <w:widowControl/>
      <w:tabs>
        <w:tab w:val="center" w:pos="4680"/>
        <w:tab w:val="right" w:pos="9360"/>
      </w:tabs>
      <w:autoSpaceDE/>
      <w:autoSpaceDN/>
      <w:adjustRightInd/>
      <w:ind w:left="-630" w:right="-270"/>
      <w:jc w:val="center"/>
      <w:rPr>
        <w:rFonts w:ascii="Calibri" w:eastAsia="Calibri" w:hAnsi="Calibri"/>
        <w:sz w:val="22"/>
        <w:szCs w:val="22"/>
      </w:rPr>
    </w:pPr>
    <w:r w:rsidRPr="008526B1">
      <w:rPr>
        <w:rFonts w:ascii="Century Schoolbook" w:eastAsia="Calibri" w:hAnsi="Century Schoolbook"/>
        <w:sz w:val="18"/>
        <w:szCs w:val="18"/>
      </w:rPr>
      <w:t>Q</w:t>
    </w:r>
    <w:r w:rsidRPr="008526B1" w:rsidR="004843DD">
      <w:rPr>
        <w:rFonts w:ascii="Century Schoolbook" w:eastAsia="Calibri" w:hAnsi="Century Schoolbook"/>
        <w:sz w:val="18"/>
        <w:szCs w:val="18"/>
      </w:rPr>
      <w:t xml:space="preserve"> ID</w:t>
    </w:r>
    <w:r w:rsidRPr="008526B1">
      <w:rPr>
        <w:rFonts w:ascii="Century Schoolbook" w:eastAsia="Calibri" w:hAnsi="Century Schoolbook"/>
        <w:sz w:val="18"/>
        <w:szCs w:val="18"/>
      </w:rPr>
      <w:t xml:space="preserve"> </w:t>
    </w:r>
    <w:r w:rsidRPr="008526B1" w:rsidR="008526B1">
      <w:rPr>
        <w:rFonts w:ascii="Century Schoolbook" w:eastAsia="Calibri" w:hAnsi="Century Schoolbook"/>
        <w:sz w:val="18"/>
        <w:szCs w:val="18"/>
      </w:rPr>
      <w:fldChar w:fldCharType="begin"/>
    </w:r>
    <w:r w:rsidRPr="008526B1" w:rsidR="008526B1">
      <w:rPr>
        <w:rFonts w:ascii="Century Schoolbook" w:eastAsia="Calibri" w:hAnsi="Century Schoolbook"/>
        <w:sz w:val="18"/>
        <w:szCs w:val="18"/>
      </w:rPr>
      <w:instrText xml:space="preserve"> DOCPROPERTY  ##ID##  \* MERGEFORMAT </w:instrText>
    </w:r>
    <w:r w:rsidRPr="008526B1" w:rsidR="008526B1">
      <w:rPr>
        <w:rFonts w:ascii="Century Schoolbook" w:eastAsia="Calibri" w:hAnsi="Century Schoolbook"/>
        <w:sz w:val="18"/>
        <w:szCs w:val="18"/>
      </w:rPr>
      <w:fldChar w:fldCharType="separate"/>
    </w:r>
    <w:r w:rsidRPr="008526B1" w:rsidR="008526B1">
      <w:rPr>
        <w:rFonts w:ascii="Century Schoolbook" w:eastAsia="Calibri" w:hAnsi="Century Schoolbook"/>
        <w:sz w:val="18"/>
        <w:szCs w:val="18"/>
      </w:rPr>
      <w:t>5795</w:t>
    </w:r>
    <w:r w:rsidRPr="008526B1" w:rsidR="008526B1">
      <w:rPr>
        <w:rFonts w:ascii="Century Schoolbook" w:eastAsia="Calibri" w:hAnsi="Century Schoolbook"/>
        <w:sz w:val="18"/>
        <w:szCs w:val="18"/>
      </w:rPr>
      <w:fldChar w:fldCharType="end"/>
    </w:r>
    <w:r w:rsidRPr="008526B1" w:rsidR="008526B1">
      <w:rPr>
        <w:rFonts w:ascii="Century Schoolbook" w:eastAsia="Calibri" w:hAnsi="Century Schoolbook"/>
        <w:sz w:val="18"/>
        <w:szCs w:val="18"/>
      </w:rPr>
      <w:t xml:space="preserve"> </w:t>
    </w:r>
    <w:r w:rsidRPr="008526B1" w:rsidR="008526B1">
      <w:rPr>
        <w:rFonts w:ascii="Century Schoolbook" w:eastAsia="Calibri" w:hAnsi="Century Schoolbook"/>
        <w:i/>
        <w:sz w:val="18"/>
        <w:szCs w:val="18"/>
      </w:rPr>
      <w:t>Only the version displayed in the A2LA intranet is controlled. A2LA confidential document.</w:t>
    </w:r>
    <w:r w:rsidRPr="008526B1">
      <w:rPr>
        <w:rFonts w:ascii="Century Schoolbook" w:eastAsia="Calibri" w:hAnsi="Century Schoolbook"/>
        <w:sz w:val="18"/>
        <w:szCs w:val="18"/>
      </w:rPr>
      <w:t xml:space="preserve"> </w:t>
    </w:r>
    <w:r w:rsidRPr="008526B1" w:rsidR="00D265FA">
      <w:rPr>
        <w:rFonts w:ascii="Century Schoolbook" w:eastAsia="Calibri" w:hAnsi="Century Schoolbook"/>
        <w:i/>
        <w:iCs/>
        <w:sz w:val="18"/>
        <w:szCs w:val="18"/>
      </w:rPr>
      <w:t>A2LA Copyright</w:t>
    </w:r>
    <w:r w:rsidRPr="008526B1">
      <w:rPr>
        <w:rFonts w:ascii="Century Schoolbook" w:eastAsia="Calibri" w:hAnsi="Century Schoolbook"/>
        <w:i/>
        <w:iCs/>
        <w:sz w:val="18"/>
        <w:szCs w:val="18"/>
      </w:rPr>
      <w:t>.</w:t>
    </w:r>
    <w:r w:rsidRPr="008526B1" w:rsidR="00D265FA">
      <w:rPr>
        <w:rFonts w:ascii="Century Schoolbook" w:eastAsia="Calibri" w:hAnsi="Century Schoolbook"/>
        <w:i/>
        <w:iCs/>
        <w:sz w:val="18"/>
        <w:szCs w:val="18"/>
      </w:rPr>
      <w:t xml:space="preserve"> </w:t>
    </w:r>
    <w:r w:rsidRPr="008526B1" w:rsidR="00386FB2">
      <w:rPr>
        <w:rFonts w:ascii="Century Schoolbook" w:eastAsia="Calibri" w:hAnsi="Century Schoolbook"/>
        <w:sz w:val="18"/>
        <w:szCs w:val="18"/>
      </w:rPr>
      <w:t xml:space="preserve">Page </w:t>
    </w:r>
    <w:r w:rsidRPr="008526B1" w:rsidR="00386FB2">
      <w:rPr>
        <w:rFonts w:ascii="Century Schoolbook" w:eastAsia="Calibri" w:hAnsi="Century Schoolbook"/>
        <w:b/>
        <w:bCs/>
        <w:sz w:val="18"/>
        <w:szCs w:val="18"/>
      </w:rPr>
      <w:fldChar w:fldCharType="begin"/>
    </w:r>
    <w:r w:rsidRPr="008526B1" w:rsidR="00386FB2">
      <w:rPr>
        <w:rFonts w:ascii="Century Schoolbook" w:eastAsia="Calibri" w:hAnsi="Century Schoolbook"/>
        <w:b/>
        <w:bCs/>
        <w:sz w:val="18"/>
        <w:szCs w:val="18"/>
      </w:rPr>
      <w:instrText xml:space="preserve"> PAGE </w:instrText>
    </w:r>
    <w:r w:rsidRPr="008526B1" w:rsidR="00386FB2">
      <w:rPr>
        <w:rFonts w:ascii="Century Schoolbook" w:eastAsia="Calibri" w:hAnsi="Century Schoolbook"/>
        <w:b/>
        <w:bCs/>
        <w:sz w:val="18"/>
        <w:szCs w:val="18"/>
      </w:rPr>
      <w:fldChar w:fldCharType="separate"/>
    </w:r>
    <w:r w:rsidRPr="008526B1" w:rsidR="00386FB2">
      <w:rPr>
        <w:rFonts w:ascii="Century Schoolbook" w:eastAsia="Calibri" w:hAnsi="Century Schoolbook"/>
        <w:b/>
        <w:bCs/>
        <w:sz w:val="18"/>
        <w:szCs w:val="18"/>
      </w:rPr>
      <w:t>1</w:t>
    </w:r>
    <w:r w:rsidRPr="008526B1" w:rsidR="00386FB2">
      <w:rPr>
        <w:rFonts w:ascii="Century Schoolbook" w:eastAsia="Calibri" w:hAnsi="Century Schoolbook"/>
        <w:b/>
        <w:bCs/>
        <w:sz w:val="18"/>
        <w:szCs w:val="18"/>
      </w:rPr>
      <w:fldChar w:fldCharType="end"/>
    </w:r>
    <w:r w:rsidRPr="008526B1" w:rsidR="00386FB2">
      <w:rPr>
        <w:rFonts w:ascii="Century Schoolbook" w:eastAsia="Calibri" w:hAnsi="Century Schoolbook"/>
        <w:sz w:val="18"/>
        <w:szCs w:val="18"/>
      </w:rPr>
      <w:t xml:space="preserve"> of </w:t>
    </w:r>
    <w:r w:rsidRPr="008526B1" w:rsidR="00386FB2">
      <w:rPr>
        <w:rFonts w:ascii="Century Schoolbook" w:eastAsia="Calibri" w:hAnsi="Century Schoolbook"/>
        <w:b/>
        <w:bCs/>
        <w:sz w:val="18"/>
        <w:szCs w:val="18"/>
      </w:rPr>
      <w:fldChar w:fldCharType="begin"/>
    </w:r>
    <w:r w:rsidRPr="008526B1" w:rsidR="00386FB2">
      <w:rPr>
        <w:rFonts w:ascii="Century Schoolbook" w:eastAsia="Calibri" w:hAnsi="Century Schoolbook"/>
        <w:b/>
        <w:bCs/>
        <w:sz w:val="18"/>
        <w:szCs w:val="18"/>
      </w:rPr>
      <w:instrText xml:space="preserve"> NUMPAGES  </w:instrText>
    </w:r>
    <w:r w:rsidRPr="008526B1" w:rsidR="00386FB2">
      <w:rPr>
        <w:rFonts w:ascii="Century Schoolbook" w:eastAsia="Calibri" w:hAnsi="Century Schoolbook"/>
        <w:b/>
        <w:bCs/>
        <w:sz w:val="18"/>
        <w:szCs w:val="18"/>
      </w:rPr>
      <w:fldChar w:fldCharType="separate"/>
    </w:r>
    <w:r w:rsidRPr="008526B1" w:rsidR="00386FB2">
      <w:rPr>
        <w:rFonts w:ascii="Century Schoolbook" w:eastAsia="Calibri" w:hAnsi="Century Schoolbook"/>
        <w:b/>
        <w:bCs/>
        <w:sz w:val="18"/>
        <w:szCs w:val="18"/>
      </w:rPr>
      <w:t>3</w:t>
    </w:r>
    <w:r w:rsidRPr="008526B1" w:rsidR="00386FB2">
      <w:rPr>
        <w:rFonts w:ascii="Century Schoolbook" w:eastAsia="Calibri" w:hAnsi="Century Schoolbook"/>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641" w:rsidRPr="008526B1" w14:paraId="1E2AD4C1" w14:textId="77777777">
    <w:pPr>
      <w:widowControl/>
      <w:tabs>
        <w:tab w:val="center" w:pos="4680"/>
        <w:tab w:val="right" w:pos="9360"/>
      </w:tabs>
      <w:autoSpaceDE/>
      <w:autoSpaceDN/>
      <w:adjustRightInd/>
      <w:ind w:left="-634" w:right="-274"/>
      <w:jc w:val="center"/>
      <w:rPr>
        <w:rFonts w:ascii="Calibri" w:eastAsia="Calibri" w:hAnsi="Calibri"/>
        <w:sz w:val="22"/>
        <w:szCs w:val="22"/>
      </w:rPr>
    </w:pPr>
    <w:r w:rsidRPr="008526B1">
      <w:rPr>
        <w:rFonts w:ascii="Century Schoolbook" w:eastAsia="Calibri" w:hAnsi="Century Schoolbook"/>
        <w:sz w:val="18"/>
        <w:szCs w:val="18"/>
      </w:rPr>
      <w:t>Q</w:t>
    </w:r>
    <w:r w:rsidRPr="008526B1" w:rsidR="004843DD">
      <w:rPr>
        <w:rFonts w:ascii="Century Schoolbook" w:eastAsia="Calibri" w:hAnsi="Century Schoolbook"/>
        <w:sz w:val="18"/>
        <w:szCs w:val="18"/>
      </w:rPr>
      <w:t xml:space="preserve"> ID</w:t>
    </w:r>
    <w:r w:rsidRPr="008526B1">
      <w:rPr>
        <w:rFonts w:ascii="Century Schoolbook" w:eastAsia="Calibri" w:hAnsi="Century Schoolbook"/>
        <w:sz w:val="18"/>
        <w:szCs w:val="18"/>
      </w:rPr>
      <w:t xml:space="preserve"> </w:t>
    </w:r>
    <w:r w:rsidRPr="008526B1" w:rsidR="00FF2710">
      <w:rPr>
        <w:rFonts w:ascii="Century Schoolbook" w:eastAsia="Calibri" w:hAnsi="Century Schoolbook"/>
        <w:sz w:val="18"/>
        <w:szCs w:val="18"/>
      </w:rPr>
      <w:fldChar w:fldCharType="begin"/>
    </w:r>
    <w:r w:rsidRPr="008526B1" w:rsidR="00FF2710">
      <w:rPr>
        <w:rFonts w:ascii="Century Schoolbook" w:eastAsia="Calibri" w:hAnsi="Century Schoolbook"/>
        <w:sz w:val="18"/>
        <w:szCs w:val="18"/>
      </w:rPr>
      <w:instrText xml:space="preserve"> DOCPROPERTY  ##ID##  \* MERGEFORMAT </w:instrText>
    </w:r>
    <w:r w:rsidRPr="008526B1" w:rsidR="00FF2710">
      <w:rPr>
        <w:rFonts w:ascii="Century Schoolbook" w:eastAsia="Calibri" w:hAnsi="Century Schoolbook"/>
        <w:sz w:val="18"/>
        <w:szCs w:val="18"/>
      </w:rPr>
      <w:fldChar w:fldCharType="separate"/>
    </w:r>
    <w:r w:rsidRPr="008526B1" w:rsidR="00FF2710">
      <w:rPr>
        <w:rFonts w:ascii="Century Schoolbook" w:eastAsia="Calibri" w:hAnsi="Century Schoolbook"/>
        <w:sz w:val="18"/>
        <w:szCs w:val="18"/>
      </w:rPr>
      <w:t>5795</w:t>
    </w:r>
    <w:r w:rsidRPr="008526B1" w:rsidR="00FF2710">
      <w:rPr>
        <w:rFonts w:ascii="Century Schoolbook" w:eastAsia="Calibri" w:hAnsi="Century Schoolbook"/>
        <w:sz w:val="18"/>
        <w:szCs w:val="18"/>
      </w:rPr>
      <w:fldChar w:fldCharType="end"/>
    </w:r>
    <w:r w:rsidRPr="008526B1" w:rsidR="008526B1">
      <w:rPr>
        <w:rFonts w:ascii="Century Schoolbook" w:eastAsia="Calibri" w:hAnsi="Century Schoolbook"/>
        <w:sz w:val="18"/>
        <w:szCs w:val="18"/>
      </w:rPr>
      <w:t xml:space="preserve"> </w:t>
    </w:r>
    <w:r w:rsidRPr="008526B1" w:rsidR="008526B1">
      <w:rPr>
        <w:rFonts w:ascii="Century Schoolbook" w:eastAsia="Calibri" w:hAnsi="Century Schoolbook"/>
        <w:i/>
        <w:sz w:val="18"/>
        <w:szCs w:val="18"/>
      </w:rPr>
      <w:t>Only the version displayed in the A2LA intranet is controlled. A2LA confidential document.</w:t>
    </w:r>
    <w:r w:rsidRPr="008526B1" w:rsidR="008A4054">
      <w:rPr>
        <w:rFonts w:ascii="Century Schoolbook" w:eastAsia="Calibri" w:hAnsi="Century Schoolbook"/>
        <w:i/>
        <w:sz w:val="18"/>
        <w:szCs w:val="18"/>
      </w:rPr>
      <w:t xml:space="preserve"> A2LA Copyright</w:t>
    </w:r>
    <w:r w:rsidRPr="008526B1">
      <w:rPr>
        <w:rFonts w:ascii="Century Schoolbook" w:eastAsia="Calibri" w:hAnsi="Century Schoolbook"/>
        <w:i/>
        <w:sz w:val="18"/>
        <w:szCs w:val="18"/>
      </w:rPr>
      <w:t>.</w:t>
    </w:r>
    <w:r w:rsidRPr="008526B1" w:rsidR="00A26848">
      <w:rPr>
        <w:rFonts w:ascii="Century Schoolbook" w:eastAsia="Calibri" w:hAnsi="Century Schoolbook"/>
        <w:sz w:val="18"/>
        <w:szCs w:val="18"/>
      </w:rPr>
      <w:t xml:space="preserve">  </w:t>
    </w:r>
    <w:r w:rsidRPr="008526B1" w:rsidR="00A26848">
      <w:rPr>
        <w:rFonts w:ascii="Century Schoolbook" w:eastAsia="Calibri" w:hAnsi="Century Schoolbook"/>
        <w:sz w:val="18"/>
        <w:szCs w:val="18"/>
      </w:rPr>
      <w:tab/>
    </w:r>
    <w:r w:rsidRPr="008526B1" w:rsidR="008526B1">
      <w:rPr>
        <w:rFonts w:ascii="Century Schoolbook" w:eastAsia="Calibri" w:hAnsi="Century Schoolbook"/>
        <w:sz w:val="18"/>
        <w:szCs w:val="18"/>
      </w:rPr>
      <w:t xml:space="preserve">Page </w:t>
    </w:r>
    <w:r w:rsidRPr="008526B1" w:rsidR="008526B1">
      <w:rPr>
        <w:rFonts w:ascii="Century Schoolbook" w:eastAsia="Calibri" w:hAnsi="Century Schoolbook"/>
        <w:b/>
        <w:bCs/>
        <w:sz w:val="18"/>
        <w:szCs w:val="18"/>
      </w:rPr>
      <w:fldChar w:fldCharType="begin"/>
    </w:r>
    <w:r w:rsidRPr="008526B1" w:rsidR="008526B1">
      <w:rPr>
        <w:rFonts w:ascii="Century Schoolbook" w:eastAsia="Calibri" w:hAnsi="Century Schoolbook"/>
        <w:b/>
        <w:bCs/>
        <w:sz w:val="18"/>
        <w:szCs w:val="18"/>
      </w:rPr>
      <w:instrText xml:space="preserve"> PAGE </w:instrText>
    </w:r>
    <w:r w:rsidRPr="008526B1" w:rsidR="008526B1">
      <w:rPr>
        <w:rFonts w:ascii="Century Schoolbook" w:eastAsia="Calibri" w:hAnsi="Century Schoolbook"/>
        <w:b/>
        <w:bCs/>
        <w:sz w:val="18"/>
        <w:szCs w:val="18"/>
      </w:rPr>
      <w:fldChar w:fldCharType="separate"/>
    </w:r>
    <w:r w:rsidRPr="008526B1" w:rsidR="008526B1">
      <w:rPr>
        <w:rFonts w:ascii="Century Schoolbook" w:eastAsia="Calibri" w:hAnsi="Century Schoolbook"/>
        <w:b/>
        <w:bCs/>
        <w:sz w:val="18"/>
        <w:szCs w:val="18"/>
      </w:rPr>
      <w:t>2</w:t>
    </w:r>
    <w:r w:rsidRPr="008526B1" w:rsidR="008526B1">
      <w:rPr>
        <w:rFonts w:ascii="Century Schoolbook" w:eastAsia="Calibri" w:hAnsi="Century Schoolbook"/>
        <w:b/>
        <w:bCs/>
        <w:sz w:val="18"/>
        <w:szCs w:val="18"/>
      </w:rPr>
      <w:fldChar w:fldCharType="end"/>
    </w:r>
    <w:r w:rsidRPr="008526B1" w:rsidR="008526B1">
      <w:rPr>
        <w:rFonts w:ascii="Century Schoolbook" w:eastAsia="Calibri" w:hAnsi="Century Schoolbook"/>
        <w:sz w:val="18"/>
        <w:szCs w:val="18"/>
      </w:rPr>
      <w:t xml:space="preserve"> of </w:t>
    </w:r>
    <w:r w:rsidRPr="008526B1" w:rsidR="008526B1">
      <w:rPr>
        <w:rFonts w:ascii="Century Schoolbook" w:eastAsia="Calibri" w:hAnsi="Century Schoolbook"/>
        <w:b/>
        <w:bCs/>
        <w:sz w:val="18"/>
        <w:szCs w:val="18"/>
      </w:rPr>
      <w:fldChar w:fldCharType="begin"/>
    </w:r>
    <w:r w:rsidRPr="008526B1" w:rsidR="008526B1">
      <w:rPr>
        <w:rFonts w:ascii="Century Schoolbook" w:eastAsia="Calibri" w:hAnsi="Century Schoolbook"/>
        <w:b/>
        <w:bCs/>
        <w:sz w:val="18"/>
        <w:szCs w:val="18"/>
      </w:rPr>
      <w:instrText xml:space="preserve"> NUMPAGES  </w:instrText>
    </w:r>
    <w:r w:rsidRPr="008526B1" w:rsidR="008526B1">
      <w:rPr>
        <w:rFonts w:ascii="Century Schoolbook" w:eastAsia="Calibri" w:hAnsi="Century Schoolbook"/>
        <w:b/>
        <w:bCs/>
        <w:sz w:val="18"/>
        <w:szCs w:val="18"/>
      </w:rPr>
      <w:fldChar w:fldCharType="separate"/>
    </w:r>
    <w:r w:rsidRPr="008526B1" w:rsidR="008526B1">
      <w:rPr>
        <w:rFonts w:ascii="Century Schoolbook" w:eastAsia="Calibri" w:hAnsi="Century Schoolbook"/>
        <w:b/>
        <w:bCs/>
        <w:sz w:val="18"/>
        <w:szCs w:val="18"/>
      </w:rPr>
      <w:t>3</w:t>
    </w:r>
    <w:r w:rsidRPr="008526B1" w:rsidR="008526B1">
      <w:rPr>
        <w:rFonts w:ascii="Century Schoolbook" w:eastAsia="Calibri" w:hAnsi="Century Schoolbook"/>
        <w:b/>
        <w:bCs/>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8526B1" w14:paraId="1E2AD4AE" w14:textId="77777777">
    <w:pPr>
      <w:widowControl/>
      <w:tabs>
        <w:tab w:val="center" w:pos="4680"/>
        <w:tab w:val="right" w:pos="9360"/>
      </w:tabs>
      <w:autoSpaceDE/>
      <w:autoSpaceDN/>
      <w:adjustRightInd/>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8526B1" w14:paraId="1E2AD4AF" w14:textId="77777777">
    <w:pPr>
      <w:widowControl/>
      <w:tabs>
        <w:tab w:val="center" w:pos="4680"/>
        <w:tab w:val="right" w:pos="9360"/>
      </w:tabs>
      <w:autoSpaceDE/>
      <w:autoSpaceDN/>
      <w:adjustRightInd/>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115"/>
      <w:gridCol w:w="2340"/>
    </w:tblGrid>
    <w:tr w14:paraId="1E2AD4BF" w14:textId="77777777" w:rsidTr="00B92CB4">
      <w:tblPrEx>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50"/>
        <w:jc w:val="center"/>
      </w:trPr>
      <w:tc>
        <w:tcPr>
          <w:tcW w:w="2435" w:type="dxa"/>
        </w:tcPr>
        <w:p w:rsidR="0019106A" w:rsidRPr="008526B1" w:rsidP="00A26848" w14:paraId="1E2AD4B2" w14:textId="77777777">
          <w:pPr>
            <w:widowControl/>
            <w:tabs>
              <w:tab w:val="right" w:pos="2218"/>
              <w:tab w:val="center" w:pos="4680"/>
            </w:tabs>
            <w:autoSpaceDE/>
            <w:autoSpaceDN/>
            <w:adjustRightInd/>
            <w:rPr>
              <w:rFonts w:ascii="Century Schoolbook" w:eastAsia="Calibri" w:hAnsi="Century Schoolbook"/>
              <w:b/>
              <w:sz w:val="20"/>
              <w:szCs w:val="20"/>
            </w:rPr>
          </w:pPr>
          <w:r w:rsidRPr="008526B1">
            <w:rPr>
              <w:rFonts w:ascii="Century Schoolbook" w:eastAsia="Calibri" w:hAnsi="Century Schoolbook"/>
              <w:b/>
              <w:sz w:val="20"/>
              <w:szCs w:val="20"/>
            </w:rPr>
            <w:t>Preparing Authority:</w:t>
          </w:r>
        </w:p>
        <w:p w:rsidR="00825D49" w:rsidRPr="008526B1" w:rsidP="00A26848" w14:paraId="1E2AD4B3" w14:textId="77777777">
          <w:pPr>
            <w:widowControl/>
            <w:tabs>
              <w:tab w:val="right" w:pos="2218"/>
              <w:tab w:val="center" w:pos="4680"/>
            </w:tabs>
            <w:autoSpaceDE/>
            <w:autoSpaceDN/>
            <w:adjustRightInd/>
            <w:rPr>
              <w:rFonts w:ascii="Century Schoolbook" w:eastAsia="Calibri" w:hAnsi="Century Schoolbook"/>
              <w:b/>
              <w:sz w:val="20"/>
              <w:szCs w:val="20"/>
            </w:rPr>
          </w:pPr>
        </w:p>
        <w:p w:rsidR="0019106A" w:rsidRPr="008526B1" w:rsidP="00E40F3D" w14:paraId="1E2AD4B4" w14:textId="77777777">
          <w:pPr>
            <w:widowControl/>
            <w:tabs>
              <w:tab w:val="center" w:pos="4680"/>
              <w:tab w:val="right" w:pos="9360"/>
            </w:tabs>
            <w:autoSpaceDE/>
            <w:autoSpaceDN/>
            <w:adjustRightInd/>
            <w:rPr>
              <w:rFonts w:ascii="Century Schoolbook" w:eastAsia="Calibri" w:hAnsi="Century Schoolbook"/>
              <w:noProof/>
              <w:sz w:val="20"/>
              <w:szCs w:val="20"/>
              <w:lang w:eastAsia="ja-JP"/>
            </w:rPr>
          </w:pPr>
          <w:r w:rsidRPr="008526B1">
            <w:rPr>
              <w:rFonts w:ascii="Century Schoolbook" w:eastAsia="Calibri" w:hAnsi="Century Schoolbook"/>
              <w:sz w:val="20"/>
              <w:szCs w:val="20"/>
            </w:rPr>
            <w:fldChar w:fldCharType="begin"/>
          </w:r>
          <w:r w:rsidRPr="008526B1">
            <w:rPr>
              <w:rFonts w:ascii="Century Schoolbook" w:eastAsia="Calibri" w:hAnsi="Century Schoolbook"/>
              <w:sz w:val="20"/>
              <w:szCs w:val="20"/>
            </w:rPr>
            <w:instrText xml:space="preserve"> DOCPROPERTY  ##DOCUMENT_MANAGER##  \* MERGEFORMAT </w:instrText>
          </w:r>
          <w:r w:rsidRPr="008526B1">
            <w:rPr>
              <w:rFonts w:ascii="Century Schoolbook" w:eastAsia="Calibri" w:hAnsi="Century Schoolbook"/>
              <w:sz w:val="20"/>
              <w:szCs w:val="20"/>
            </w:rPr>
            <w:fldChar w:fldCharType="separate"/>
          </w:r>
          <w:r w:rsidRPr="008526B1">
            <w:rPr>
              <w:rFonts w:ascii="Century Schoolbook" w:eastAsia="Calibri" w:hAnsi="Century Schoolbook"/>
              <w:sz w:val="20"/>
              <w:szCs w:val="20"/>
            </w:rPr>
            <w:t>Ryan Kidwiler</w:t>
          </w:r>
          <w:r w:rsidRPr="008526B1">
            <w:rPr>
              <w:rFonts w:ascii="Century Schoolbook" w:eastAsia="Calibri" w:hAnsi="Century Schoolbook"/>
              <w:sz w:val="20"/>
              <w:szCs w:val="20"/>
            </w:rPr>
            <w:fldChar w:fldCharType="end"/>
          </w:r>
        </w:p>
        <w:p w:rsidR="0019106A" w:rsidRPr="008526B1" w:rsidP="00E40F3D" w14:paraId="1E2AD4B5" w14:textId="77777777">
          <w:pPr>
            <w:widowControl/>
            <w:tabs>
              <w:tab w:val="center" w:pos="4680"/>
              <w:tab w:val="right" w:pos="9360"/>
            </w:tabs>
            <w:autoSpaceDE/>
            <w:autoSpaceDN/>
            <w:adjustRightInd/>
            <w:rPr>
              <w:rFonts w:ascii="Century Schoolbook" w:eastAsia="Calibri" w:hAnsi="Century Schoolbook"/>
              <w:b/>
              <w:sz w:val="20"/>
              <w:szCs w:val="20"/>
            </w:rPr>
          </w:pPr>
        </w:p>
        <w:p w:rsidR="0019106A" w:rsidRPr="008526B1" w:rsidP="004A3AD6" w14:paraId="1E2AD4B6" w14:textId="77777777">
          <w:pPr>
            <w:widowControl/>
            <w:tabs>
              <w:tab w:val="center" w:pos="4680"/>
              <w:tab w:val="right" w:pos="9360"/>
            </w:tabs>
            <w:autoSpaceDE/>
            <w:autoSpaceDN/>
            <w:adjustRightInd/>
            <w:rPr>
              <w:rFonts w:ascii="Century Schoolbook" w:eastAsia="Calibri" w:hAnsi="Century Schoolbook"/>
              <w:noProof/>
              <w:sz w:val="20"/>
              <w:szCs w:val="20"/>
              <w:lang w:eastAsia="ja-JP"/>
            </w:rPr>
          </w:pPr>
        </w:p>
      </w:tc>
      <w:tc>
        <w:tcPr>
          <w:tcW w:w="6115" w:type="dxa"/>
        </w:tcPr>
        <w:p w:rsidR="0019106A" w:rsidRPr="008526B1" w:rsidP="00E40F3D" w14:paraId="1E2AD4B7" w14:textId="77777777">
          <w:pPr>
            <w:widowControl/>
            <w:tabs>
              <w:tab w:val="center" w:pos="4680"/>
              <w:tab w:val="right" w:pos="9360"/>
            </w:tabs>
            <w:autoSpaceDE/>
            <w:autoSpaceDN/>
            <w:adjustRightInd/>
            <w:jc w:val="center"/>
            <w:rPr>
              <w:rFonts w:ascii="Century Schoolbook" w:eastAsia="Calibri" w:hAnsi="Century Schoolbook"/>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width:48.25pt;height:29.5pt;margin-top:5.05pt;margin-left:114.3pt;mso-height-percent:0;mso-height-relative:margin;mso-width-percent:0;mso-width-relative:margin;mso-wrap-distance-bottom:0;mso-wrap-distance-left:9pt;mso-wrap-distance-right:9pt;mso-wrap-distance-top:0;mso-wrap-style:square;position:absolute;visibility:visible;z-index:-251658240" wrapcoords="-338 0 -338 21046 21600 21046 21600 0 -338 0">
                <v:imagedata r:id="rId1" o:title=""/>
                <w10:wrap type="through"/>
              </v:shape>
            </w:pict>
          </w:r>
        </w:p>
        <w:p w:rsidR="0019106A" w:rsidRPr="008526B1" w:rsidP="00E40F3D" w14:paraId="1E2AD4B8" w14:textId="77777777">
          <w:pPr>
            <w:widowControl/>
            <w:tabs>
              <w:tab w:val="center" w:pos="4680"/>
              <w:tab w:val="right" w:pos="9360"/>
            </w:tabs>
            <w:autoSpaceDE/>
            <w:autoSpaceDN/>
            <w:adjustRightInd/>
            <w:jc w:val="center"/>
            <w:rPr>
              <w:rFonts w:ascii="Century Schoolbook" w:eastAsia="Calibri" w:hAnsi="Century Schoolbook"/>
              <w:b/>
              <w:sz w:val="22"/>
              <w:szCs w:val="22"/>
            </w:rPr>
          </w:pPr>
        </w:p>
        <w:p w:rsidR="0019106A" w:rsidRPr="008526B1" w:rsidP="00825D49" w14:paraId="1E2AD4B9" w14:textId="77777777">
          <w:pPr>
            <w:widowControl/>
            <w:tabs>
              <w:tab w:val="center" w:pos="4680"/>
              <w:tab w:val="right" w:pos="9360"/>
            </w:tabs>
            <w:autoSpaceDE/>
            <w:autoSpaceDN/>
            <w:adjustRightInd/>
            <w:rPr>
              <w:rFonts w:ascii="Century Schoolbook" w:eastAsia="Calibri" w:hAnsi="Century Schoolbook"/>
              <w:b/>
              <w:sz w:val="20"/>
              <w:szCs w:val="20"/>
            </w:rPr>
          </w:pPr>
        </w:p>
        <w:p w:rsidR="0019106A" w:rsidRPr="008526B1" w14:paraId="1E2AD4BA" w14:textId="77777777">
          <w:pPr>
            <w:widowControl/>
            <w:tabs>
              <w:tab w:val="center" w:pos="4680"/>
              <w:tab w:val="right" w:pos="9360"/>
            </w:tabs>
            <w:autoSpaceDE/>
            <w:autoSpaceDN/>
            <w:adjustRightInd/>
            <w:jc w:val="center"/>
            <w:rPr>
              <w:rFonts w:ascii="Century Schoolbook" w:eastAsia="Calibri" w:hAnsi="Century Schoolbook"/>
              <w:b/>
              <w:sz w:val="22"/>
              <w:szCs w:val="22"/>
            </w:rPr>
          </w:pPr>
          <w:r w:rsidRPr="008526B1">
            <w:rPr>
              <w:rFonts w:ascii="Century Schoolbook" w:eastAsia="Calibri" w:hAnsi="Century Schoolbook"/>
              <w:b/>
              <w:sz w:val="20"/>
              <w:szCs w:val="20"/>
            </w:rPr>
            <w:fldChar w:fldCharType="begin"/>
          </w:r>
          <w:r w:rsidRPr="008526B1">
            <w:rPr>
              <w:rFonts w:ascii="Century Schoolbook" w:eastAsia="Calibri" w:hAnsi="Century Schoolbook"/>
              <w:b/>
              <w:sz w:val="20"/>
              <w:szCs w:val="20"/>
            </w:rPr>
            <w:instrText xml:space="preserve"> DOCPROPERTY  ##TITLE##  \* MERGEFORMAT </w:instrText>
          </w:r>
          <w:r w:rsidRPr="008526B1">
            <w:rPr>
              <w:rFonts w:ascii="Century Schoolbook" w:eastAsia="Calibri" w:hAnsi="Century Schoolbook"/>
              <w:b/>
              <w:sz w:val="20"/>
              <w:szCs w:val="20"/>
            </w:rPr>
            <w:fldChar w:fldCharType="separate"/>
          </w:r>
          <w:r w:rsidRPr="008526B1">
            <w:rPr>
              <w:rFonts w:ascii="Century Schoolbook" w:eastAsia="Calibri" w:hAnsi="Century Schoolbook"/>
              <w:b/>
              <w:sz w:val="20"/>
              <w:szCs w:val="20"/>
            </w:rPr>
            <w:t>F229 - Scope of Accreditation Selection List - Sustainable Energy Testing Laboratories</w:t>
          </w:r>
          <w:r w:rsidRPr="008526B1">
            <w:rPr>
              <w:rFonts w:ascii="Century Schoolbook" w:eastAsia="Calibri" w:hAnsi="Century Schoolbook"/>
              <w:b/>
              <w:sz w:val="20"/>
              <w:szCs w:val="20"/>
            </w:rPr>
            <w:fldChar w:fldCharType="end"/>
          </w:r>
        </w:p>
      </w:tc>
      <w:tc>
        <w:tcPr>
          <w:tcW w:w="2340" w:type="dxa"/>
        </w:tcPr>
        <w:p w:rsidR="0019106A" w:rsidRPr="008526B1" w:rsidP="00E40F3D" w14:paraId="1E2AD4BB" w14:textId="77777777">
          <w:pPr>
            <w:widowControl/>
            <w:tabs>
              <w:tab w:val="center" w:pos="4680"/>
              <w:tab w:val="right" w:pos="9360"/>
            </w:tabs>
            <w:autoSpaceDE/>
            <w:autoSpaceDN/>
            <w:adjustRightInd/>
            <w:rPr>
              <w:rFonts w:ascii="Century Schoolbook" w:eastAsia="Calibri" w:hAnsi="Century Schoolbook"/>
              <w:b/>
              <w:sz w:val="20"/>
              <w:szCs w:val="20"/>
            </w:rPr>
          </w:pPr>
          <w:r w:rsidRPr="008526B1">
            <w:rPr>
              <w:rFonts w:ascii="Century Schoolbook" w:eastAsia="Calibri" w:hAnsi="Century Schoolbook"/>
              <w:b/>
              <w:sz w:val="20"/>
              <w:szCs w:val="20"/>
            </w:rPr>
            <w:t xml:space="preserve">Publication </w:t>
          </w:r>
          <w:r w:rsidRPr="008526B1" w:rsidR="005B5E67">
            <w:rPr>
              <w:rFonts w:ascii="Century Schoolbook" w:eastAsia="Calibri" w:hAnsi="Century Schoolbook"/>
              <w:b/>
              <w:sz w:val="20"/>
              <w:szCs w:val="20"/>
            </w:rPr>
            <w:t>Date:</w:t>
          </w:r>
        </w:p>
        <w:p w:rsidR="00825D49" w:rsidRPr="008526B1" w:rsidP="00E40F3D" w14:paraId="1E2AD4BC" w14:textId="77777777">
          <w:pPr>
            <w:widowControl/>
            <w:tabs>
              <w:tab w:val="center" w:pos="4680"/>
              <w:tab w:val="right" w:pos="9360"/>
            </w:tabs>
            <w:autoSpaceDE/>
            <w:autoSpaceDN/>
            <w:adjustRightInd/>
            <w:rPr>
              <w:rFonts w:ascii="Century Schoolbook" w:eastAsia="Calibri" w:hAnsi="Century Schoolbook"/>
              <w:b/>
              <w:sz w:val="20"/>
              <w:szCs w:val="20"/>
            </w:rPr>
          </w:pPr>
        </w:p>
        <w:p w:rsidR="0019106A" w:rsidRPr="008526B1" w:rsidP="00E40F3D" w14:paraId="1E2AD4BD" w14:textId="77777777">
          <w:pPr>
            <w:widowControl/>
            <w:tabs>
              <w:tab w:val="center" w:pos="4680"/>
              <w:tab w:val="right" w:pos="9360"/>
            </w:tabs>
            <w:autoSpaceDE/>
            <w:autoSpaceDN/>
            <w:adjustRightInd/>
            <w:rPr>
              <w:rFonts w:ascii="Century Schoolbook" w:eastAsia="Calibri" w:hAnsi="Century Schoolbook"/>
              <w:sz w:val="20"/>
              <w:szCs w:val="20"/>
            </w:rPr>
          </w:pPr>
          <w:r w:rsidRPr="008526B1">
            <w:rPr>
              <w:rFonts w:ascii="Century Schoolbook" w:eastAsia="Calibri" w:hAnsi="Century Schoolbook"/>
              <w:sz w:val="20"/>
              <w:szCs w:val="20"/>
            </w:rPr>
            <w:fldChar w:fldCharType="begin"/>
          </w:r>
          <w:r w:rsidRPr="008526B1">
            <w:rPr>
              <w:rFonts w:ascii="Century Schoolbook" w:eastAsia="Calibri" w:hAnsi="Century Schoolbook"/>
              <w:sz w:val="20"/>
              <w:szCs w:val="20"/>
            </w:rPr>
            <w:instrText xml:space="preserve"> DOCPROPERTY  ##DATE_APPROVED##\@MM/DD/YY \* MERGEFORMAT </w:instrText>
          </w:r>
          <w:r>
            <w:rPr>
              <w:rFonts w:ascii="Century Schoolbook" w:eastAsia="Calibri" w:hAnsi="Century Schoolbook"/>
              <w:sz w:val="20"/>
              <w:szCs w:val="20"/>
            </w:rPr>
            <w:fldChar w:fldCharType="separate"/>
          </w:r>
          <w:r w:rsidRPr="008526B1">
            <w:rPr>
              <w:rFonts w:ascii="Century Schoolbook" w:eastAsia="Calibri" w:hAnsi="Century Schoolbook"/>
              <w:sz w:val="20"/>
              <w:szCs w:val="20"/>
            </w:rPr>
            <w:t>11/22/23</w:t>
          </w:r>
          <w:r w:rsidRPr="008526B1">
            <w:rPr>
              <w:rFonts w:ascii="Century Schoolbook" w:eastAsia="Calibri" w:hAnsi="Century Schoolbook"/>
              <w:sz w:val="20"/>
              <w:szCs w:val="20"/>
            </w:rPr>
            <w:fldChar w:fldCharType="end"/>
          </w:r>
        </w:p>
        <w:p w:rsidR="0019106A" w:rsidRPr="008526B1" w:rsidP="00E40F3D" w14:paraId="1E2AD4BE" w14:textId="77777777">
          <w:pPr>
            <w:widowControl/>
            <w:tabs>
              <w:tab w:val="center" w:pos="4680"/>
              <w:tab w:val="right" w:pos="9360"/>
            </w:tabs>
            <w:autoSpaceDE/>
            <w:autoSpaceDN/>
            <w:adjustRightInd/>
            <w:rPr>
              <w:rFonts w:ascii="Century Schoolbook" w:eastAsia="Calibri" w:hAnsi="Century Schoolbook"/>
              <w:sz w:val="20"/>
              <w:szCs w:val="20"/>
            </w:rPr>
          </w:pPr>
        </w:p>
      </w:tc>
    </w:tr>
  </w:tbl>
  <w:p w:rsidR="00116FED" w:rsidRPr="008526B1" w14:paraId="1E2AD4C0" w14:textId="77777777">
    <w:pPr>
      <w:widowControl/>
      <w:tabs>
        <w:tab w:val="center" w:pos="4680"/>
        <w:tab w:val="right" w:pos="9360"/>
      </w:tabs>
      <w:autoSpaceDE/>
      <w:autoSpaceDN/>
      <w:adjustRightInd/>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E68EE040"/>
    <w:multiLevelType w:val="hybridMultilevel"/>
    <w:tmpl w:val="F5A9ABD0"/>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E8D37D11"/>
    <w:multiLevelType w:val="hybridMultilevel"/>
    <w:tmpl w:val="2ECF42D3"/>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50A5CB5"/>
    <w:multiLevelType w:val="hybridMultilevel"/>
    <w:tmpl w:val="577EBC27"/>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B1C891B"/>
    <w:multiLevelType w:val="hybridMultilevel"/>
    <w:tmpl w:val="11BD6D8B"/>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F022E33"/>
    <w:multiLevelType w:val="hybridMultilevel"/>
    <w:tmpl w:val="9F47AE56"/>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12E3BF2F"/>
    <w:multiLevelType w:val="hybridMultilevel"/>
    <w:tmpl w:val="46B3A37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0FE8920"/>
    <w:multiLevelType w:val="hybridMultilevel"/>
    <w:tmpl w:val="800FF77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1111C46"/>
    <w:multiLevelType w:val="hybridMultilevel"/>
    <w:tmpl w:val="DE3609EC"/>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22504B50"/>
    <w:multiLevelType w:val="hybridMultilevel"/>
    <w:tmpl w:val="0FAA8FA8"/>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291138A2"/>
    <w:multiLevelType w:val="hybridMultilevel"/>
    <w:tmpl w:val="D4DB7BAF"/>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44C13293"/>
    <w:multiLevelType w:val="hybridMultilevel"/>
    <w:tmpl w:val="0B6E11BD"/>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717914F2"/>
    <w:multiLevelType w:val="hybridMultilevel"/>
    <w:tmpl w:val="5DB1272A"/>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B9019AE"/>
    <w:multiLevelType w:val="hybridMultilevel"/>
    <w:tmpl w:val="8382A7A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8"/>
  </w:num>
  <w:num w:numId="4">
    <w:abstractNumId w:val="4"/>
  </w:num>
  <w:num w:numId="5">
    <w:abstractNumId w:val="5"/>
  </w:num>
  <w:num w:numId="6">
    <w:abstractNumId w:val="1"/>
  </w:num>
  <w:num w:numId="7">
    <w:abstractNumId w:val="0"/>
  </w:num>
  <w:num w:numId="8">
    <w:abstractNumId w:val="9"/>
  </w:num>
  <w:num w:numId="9">
    <w:abstractNumId w:val="10"/>
  </w:num>
  <w:num w:numId="10">
    <w:abstractNumId w:val="7"/>
  </w:num>
  <w:num w:numId="11">
    <w:abstractNumId w:val="2"/>
  </w:num>
  <w:num w:numId="12">
    <w:abstractNumId w:val="6"/>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yan Kidwiler">
    <w15:presenceInfo w15:providerId="AD" w15:userId="S::rkidwiler@a2la.org::7ab03a65-e36d-4cc9-9acb-199f2f06f299"/>
  </w15:person>
  <w15:person w15:author="Jordan Acton">
    <w15:presenceInfo w15:providerId="Windows Live" w15:userId="8f115bceee3d5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36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60"/>
    <w:rsid w:val="00004AE3"/>
    <w:rsid w:val="00013E93"/>
    <w:rsid w:val="000323FA"/>
    <w:rsid w:val="000324B5"/>
    <w:rsid w:val="000330C7"/>
    <w:rsid w:val="000457C9"/>
    <w:rsid w:val="00045AF3"/>
    <w:rsid w:val="00047406"/>
    <w:rsid w:val="0006162B"/>
    <w:rsid w:val="00066769"/>
    <w:rsid w:val="00074DD7"/>
    <w:rsid w:val="0008202E"/>
    <w:rsid w:val="000821E5"/>
    <w:rsid w:val="000865DD"/>
    <w:rsid w:val="00090F79"/>
    <w:rsid w:val="00091084"/>
    <w:rsid w:val="000946E9"/>
    <w:rsid w:val="000A219D"/>
    <w:rsid w:val="000B6452"/>
    <w:rsid w:val="000B79FC"/>
    <w:rsid w:val="000E213D"/>
    <w:rsid w:val="000F2F8F"/>
    <w:rsid w:val="000F4A2E"/>
    <w:rsid w:val="001027EC"/>
    <w:rsid w:val="00102A6E"/>
    <w:rsid w:val="00104AA0"/>
    <w:rsid w:val="00106BFB"/>
    <w:rsid w:val="001146F7"/>
    <w:rsid w:val="00116FED"/>
    <w:rsid w:val="00117211"/>
    <w:rsid w:val="00122786"/>
    <w:rsid w:val="00127585"/>
    <w:rsid w:val="001300BB"/>
    <w:rsid w:val="001309E3"/>
    <w:rsid w:val="0014190D"/>
    <w:rsid w:val="00147DB5"/>
    <w:rsid w:val="00151D70"/>
    <w:rsid w:val="001521A5"/>
    <w:rsid w:val="00160813"/>
    <w:rsid w:val="0017375B"/>
    <w:rsid w:val="00175B24"/>
    <w:rsid w:val="00180EFE"/>
    <w:rsid w:val="0018360A"/>
    <w:rsid w:val="0018391F"/>
    <w:rsid w:val="0019106A"/>
    <w:rsid w:val="0019111C"/>
    <w:rsid w:val="001921E3"/>
    <w:rsid w:val="00197E13"/>
    <w:rsid w:val="001A040D"/>
    <w:rsid w:val="001A1F44"/>
    <w:rsid w:val="001A2F62"/>
    <w:rsid w:val="001A745C"/>
    <w:rsid w:val="001B604F"/>
    <w:rsid w:val="001C370E"/>
    <w:rsid w:val="001C4D0E"/>
    <w:rsid w:val="001D1782"/>
    <w:rsid w:val="001D38A2"/>
    <w:rsid w:val="001E31B3"/>
    <w:rsid w:val="001F2D8C"/>
    <w:rsid w:val="001F3536"/>
    <w:rsid w:val="001F6562"/>
    <w:rsid w:val="002024BA"/>
    <w:rsid w:val="0020564B"/>
    <w:rsid w:val="002062EA"/>
    <w:rsid w:val="00212173"/>
    <w:rsid w:val="002176DD"/>
    <w:rsid w:val="002177EB"/>
    <w:rsid w:val="00220102"/>
    <w:rsid w:val="002201A3"/>
    <w:rsid w:val="00222B3B"/>
    <w:rsid w:val="00233C47"/>
    <w:rsid w:val="00235D42"/>
    <w:rsid w:val="00236C34"/>
    <w:rsid w:val="0024604F"/>
    <w:rsid w:val="002632C0"/>
    <w:rsid w:val="00263C20"/>
    <w:rsid w:val="002656C0"/>
    <w:rsid w:val="00273792"/>
    <w:rsid w:val="00291801"/>
    <w:rsid w:val="00296EF8"/>
    <w:rsid w:val="002A198B"/>
    <w:rsid w:val="002A3748"/>
    <w:rsid w:val="002A7AB8"/>
    <w:rsid w:val="002D058E"/>
    <w:rsid w:val="003025EE"/>
    <w:rsid w:val="00306E69"/>
    <w:rsid w:val="00315D81"/>
    <w:rsid w:val="0031745B"/>
    <w:rsid w:val="00322E24"/>
    <w:rsid w:val="003275F5"/>
    <w:rsid w:val="00342641"/>
    <w:rsid w:val="003435DF"/>
    <w:rsid w:val="00346461"/>
    <w:rsid w:val="00352684"/>
    <w:rsid w:val="00357DB9"/>
    <w:rsid w:val="00384C0B"/>
    <w:rsid w:val="00384D88"/>
    <w:rsid w:val="00386FB2"/>
    <w:rsid w:val="00387527"/>
    <w:rsid w:val="0039253A"/>
    <w:rsid w:val="00394E9E"/>
    <w:rsid w:val="00395717"/>
    <w:rsid w:val="003A1CC0"/>
    <w:rsid w:val="003A7557"/>
    <w:rsid w:val="003B3D80"/>
    <w:rsid w:val="003B66F7"/>
    <w:rsid w:val="003C1C3E"/>
    <w:rsid w:val="003C441B"/>
    <w:rsid w:val="003D3322"/>
    <w:rsid w:val="003D4920"/>
    <w:rsid w:val="003E4638"/>
    <w:rsid w:val="003F19C2"/>
    <w:rsid w:val="00401C70"/>
    <w:rsid w:val="004073ED"/>
    <w:rsid w:val="00412FC3"/>
    <w:rsid w:val="00440567"/>
    <w:rsid w:val="00444D3F"/>
    <w:rsid w:val="00451D50"/>
    <w:rsid w:val="00467B8C"/>
    <w:rsid w:val="00470F9D"/>
    <w:rsid w:val="004843DD"/>
    <w:rsid w:val="00486713"/>
    <w:rsid w:val="0048792F"/>
    <w:rsid w:val="004A3AD6"/>
    <w:rsid w:val="004B5DB3"/>
    <w:rsid w:val="004C1290"/>
    <w:rsid w:val="004C1B65"/>
    <w:rsid w:val="004C2D31"/>
    <w:rsid w:val="004C5426"/>
    <w:rsid w:val="004D03E4"/>
    <w:rsid w:val="004E2145"/>
    <w:rsid w:val="004E49E7"/>
    <w:rsid w:val="0050049C"/>
    <w:rsid w:val="0050616D"/>
    <w:rsid w:val="00506BE0"/>
    <w:rsid w:val="00511C46"/>
    <w:rsid w:val="0052181A"/>
    <w:rsid w:val="00526BA9"/>
    <w:rsid w:val="005279C5"/>
    <w:rsid w:val="005329A5"/>
    <w:rsid w:val="00536D3D"/>
    <w:rsid w:val="00541157"/>
    <w:rsid w:val="00547D53"/>
    <w:rsid w:val="00547E1A"/>
    <w:rsid w:val="00570C7D"/>
    <w:rsid w:val="00572BB6"/>
    <w:rsid w:val="00573DEE"/>
    <w:rsid w:val="00584CC6"/>
    <w:rsid w:val="0058522B"/>
    <w:rsid w:val="005902C5"/>
    <w:rsid w:val="00592ECB"/>
    <w:rsid w:val="005B1D4B"/>
    <w:rsid w:val="005B1F54"/>
    <w:rsid w:val="005B4BDB"/>
    <w:rsid w:val="005B521A"/>
    <w:rsid w:val="005B5E67"/>
    <w:rsid w:val="005C5134"/>
    <w:rsid w:val="005D12DF"/>
    <w:rsid w:val="005D3B69"/>
    <w:rsid w:val="005E3BB6"/>
    <w:rsid w:val="005E55EE"/>
    <w:rsid w:val="005E7134"/>
    <w:rsid w:val="005F13B6"/>
    <w:rsid w:val="005F60E5"/>
    <w:rsid w:val="00603F7E"/>
    <w:rsid w:val="00604FB5"/>
    <w:rsid w:val="00623841"/>
    <w:rsid w:val="00626003"/>
    <w:rsid w:val="006318BC"/>
    <w:rsid w:val="006326F1"/>
    <w:rsid w:val="006421E5"/>
    <w:rsid w:val="006555B3"/>
    <w:rsid w:val="00656CC1"/>
    <w:rsid w:val="006644A3"/>
    <w:rsid w:val="006658C9"/>
    <w:rsid w:val="00670BB1"/>
    <w:rsid w:val="006734D4"/>
    <w:rsid w:val="00692DB8"/>
    <w:rsid w:val="006968A5"/>
    <w:rsid w:val="006B195F"/>
    <w:rsid w:val="006B2F48"/>
    <w:rsid w:val="006D412E"/>
    <w:rsid w:val="006F3165"/>
    <w:rsid w:val="006F71CF"/>
    <w:rsid w:val="00714313"/>
    <w:rsid w:val="007207CA"/>
    <w:rsid w:val="007209A8"/>
    <w:rsid w:val="00726DE6"/>
    <w:rsid w:val="007404A7"/>
    <w:rsid w:val="007413A0"/>
    <w:rsid w:val="0075451F"/>
    <w:rsid w:val="00776A58"/>
    <w:rsid w:val="00777DC5"/>
    <w:rsid w:val="0078065A"/>
    <w:rsid w:val="00785573"/>
    <w:rsid w:val="0078774A"/>
    <w:rsid w:val="007A5980"/>
    <w:rsid w:val="007A6042"/>
    <w:rsid w:val="007B7858"/>
    <w:rsid w:val="007D1652"/>
    <w:rsid w:val="007F1F20"/>
    <w:rsid w:val="007F1F5C"/>
    <w:rsid w:val="007F28DB"/>
    <w:rsid w:val="007F4B3F"/>
    <w:rsid w:val="007F552C"/>
    <w:rsid w:val="008024A4"/>
    <w:rsid w:val="00803E21"/>
    <w:rsid w:val="00803E6D"/>
    <w:rsid w:val="00817589"/>
    <w:rsid w:val="00820322"/>
    <w:rsid w:val="008250DC"/>
    <w:rsid w:val="008251C3"/>
    <w:rsid w:val="00825D49"/>
    <w:rsid w:val="008362D8"/>
    <w:rsid w:val="008423F5"/>
    <w:rsid w:val="00845CC1"/>
    <w:rsid w:val="008460EE"/>
    <w:rsid w:val="008462F0"/>
    <w:rsid w:val="008526B1"/>
    <w:rsid w:val="00854479"/>
    <w:rsid w:val="00855BD0"/>
    <w:rsid w:val="0086382D"/>
    <w:rsid w:val="0088623D"/>
    <w:rsid w:val="00890CF2"/>
    <w:rsid w:val="0089295F"/>
    <w:rsid w:val="008A4054"/>
    <w:rsid w:val="008A46B4"/>
    <w:rsid w:val="008A610E"/>
    <w:rsid w:val="008B186F"/>
    <w:rsid w:val="008C4071"/>
    <w:rsid w:val="008C65E3"/>
    <w:rsid w:val="008D4A82"/>
    <w:rsid w:val="008D4B78"/>
    <w:rsid w:val="008D5BB5"/>
    <w:rsid w:val="008E1B3E"/>
    <w:rsid w:val="008E1D6E"/>
    <w:rsid w:val="008E7569"/>
    <w:rsid w:val="00905FE6"/>
    <w:rsid w:val="00911CDC"/>
    <w:rsid w:val="009132C7"/>
    <w:rsid w:val="009137AB"/>
    <w:rsid w:val="0091420B"/>
    <w:rsid w:val="009234E8"/>
    <w:rsid w:val="00926DC2"/>
    <w:rsid w:val="00930B23"/>
    <w:rsid w:val="00931BB6"/>
    <w:rsid w:val="009333AB"/>
    <w:rsid w:val="009344DC"/>
    <w:rsid w:val="0094638A"/>
    <w:rsid w:val="0094659A"/>
    <w:rsid w:val="00953E7B"/>
    <w:rsid w:val="00957AFB"/>
    <w:rsid w:val="00971B4B"/>
    <w:rsid w:val="0097464A"/>
    <w:rsid w:val="009773E0"/>
    <w:rsid w:val="00982AFF"/>
    <w:rsid w:val="00984D9B"/>
    <w:rsid w:val="00990445"/>
    <w:rsid w:val="009B0553"/>
    <w:rsid w:val="009C340E"/>
    <w:rsid w:val="009C712C"/>
    <w:rsid w:val="009E149E"/>
    <w:rsid w:val="009E7234"/>
    <w:rsid w:val="00A01124"/>
    <w:rsid w:val="00A02F78"/>
    <w:rsid w:val="00A110E6"/>
    <w:rsid w:val="00A16557"/>
    <w:rsid w:val="00A26848"/>
    <w:rsid w:val="00A2752A"/>
    <w:rsid w:val="00A307CE"/>
    <w:rsid w:val="00A32BCA"/>
    <w:rsid w:val="00A500B7"/>
    <w:rsid w:val="00A52B27"/>
    <w:rsid w:val="00A54218"/>
    <w:rsid w:val="00A56D5C"/>
    <w:rsid w:val="00A6579D"/>
    <w:rsid w:val="00A766DB"/>
    <w:rsid w:val="00A90889"/>
    <w:rsid w:val="00A92AFD"/>
    <w:rsid w:val="00A94CDB"/>
    <w:rsid w:val="00AA2DB6"/>
    <w:rsid w:val="00AB28A9"/>
    <w:rsid w:val="00AB7B89"/>
    <w:rsid w:val="00AC5028"/>
    <w:rsid w:val="00AC68D1"/>
    <w:rsid w:val="00AD00EF"/>
    <w:rsid w:val="00AE3A51"/>
    <w:rsid w:val="00AE614D"/>
    <w:rsid w:val="00AF0CB1"/>
    <w:rsid w:val="00AF1CEB"/>
    <w:rsid w:val="00AF2FAA"/>
    <w:rsid w:val="00AF4823"/>
    <w:rsid w:val="00AF65F8"/>
    <w:rsid w:val="00B07173"/>
    <w:rsid w:val="00B102F4"/>
    <w:rsid w:val="00B144E6"/>
    <w:rsid w:val="00B17D88"/>
    <w:rsid w:val="00B22BFC"/>
    <w:rsid w:val="00B242E2"/>
    <w:rsid w:val="00B26091"/>
    <w:rsid w:val="00B2723B"/>
    <w:rsid w:val="00B46204"/>
    <w:rsid w:val="00B541B5"/>
    <w:rsid w:val="00B56779"/>
    <w:rsid w:val="00B62009"/>
    <w:rsid w:val="00B64307"/>
    <w:rsid w:val="00B718DC"/>
    <w:rsid w:val="00B75265"/>
    <w:rsid w:val="00B90014"/>
    <w:rsid w:val="00B91F5B"/>
    <w:rsid w:val="00B92CB4"/>
    <w:rsid w:val="00B95909"/>
    <w:rsid w:val="00BA36D0"/>
    <w:rsid w:val="00BA381C"/>
    <w:rsid w:val="00BA3AD9"/>
    <w:rsid w:val="00BB391A"/>
    <w:rsid w:val="00BB6AEC"/>
    <w:rsid w:val="00BB799A"/>
    <w:rsid w:val="00BC0EBA"/>
    <w:rsid w:val="00BC153A"/>
    <w:rsid w:val="00BC444E"/>
    <w:rsid w:val="00BC4B98"/>
    <w:rsid w:val="00BD53A9"/>
    <w:rsid w:val="00BF5BB8"/>
    <w:rsid w:val="00BF6795"/>
    <w:rsid w:val="00BF707A"/>
    <w:rsid w:val="00C00FE4"/>
    <w:rsid w:val="00C03FB3"/>
    <w:rsid w:val="00C046AB"/>
    <w:rsid w:val="00C17759"/>
    <w:rsid w:val="00C34484"/>
    <w:rsid w:val="00C36F02"/>
    <w:rsid w:val="00C44AD7"/>
    <w:rsid w:val="00C534D0"/>
    <w:rsid w:val="00C575CE"/>
    <w:rsid w:val="00C6468B"/>
    <w:rsid w:val="00C755BA"/>
    <w:rsid w:val="00C84CDF"/>
    <w:rsid w:val="00C96883"/>
    <w:rsid w:val="00C97DE3"/>
    <w:rsid w:val="00CA5D52"/>
    <w:rsid w:val="00CA5F99"/>
    <w:rsid w:val="00CC447D"/>
    <w:rsid w:val="00CC5C21"/>
    <w:rsid w:val="00CD7F41"/>
    <w:rsid w:val="00CE388F"/>
    <w:rsid w:val="00CE7E3D"/>
    <w:rsid w:val="00CF41B6"/>
    <w:rsid w:val="00D03622"/>
    <w:rsid w:val="00D0621B"/>
    <w:rsid w:val="00D06BE2"/>
    <w:rsid w:val="00D10457"/>
    <w:rsid w:val="00D208F0"/>
    <w:rsid w:val="00D2621F"/>
    <w:rsid w:val="00D265FA"/>
    <w:rsid w:val="00D40260"/>
    <w:rsid w:val="00D47532"/>
    <w:rsid w:val="00D511A5"/>
    <w:rsid w:val="00D56E72"/>
    <w:rsid w:val="00D60ECE"/>
    <w:rsid w:val="00D65F97"/>
    <w:rsid w:val="00D819D0"/>
    <w:rsid w:val="00D821B8"/>
    <w:rsid w:val="00DC62E4"/>
    <w:rsid w:val="00DD5611"/>
    <w:rsid w:val="00DD6E41"/>
    <w:rsid w:val="00DF0CB2"/>
    <w:rsid w:val="00DF2645"/>
    <w:rsid w:val="00DF4611"/>
    <w:rsid w:val="00DF5B3D"/>
    <w:rsid w:val="00DF779A"/>
    <w:rsid w:val="00E20B4F"/>
    <w:rsid w:val="00E2203C"/>
    <w:rsid w:val="00E33680"/>
    <w:rsid w:val="00E40F3D"/>
    <w:rsid w:val="00E445D2"/>
    <w:rsid w:val="00E446A0"/>
    <w:rsid w:val="00E479B0"/>
    <w:rsid w:val="00E51A6C"/>
    <w:rsid w:val="00E57EBE"/>
    <w:rsid w:val="00E61712"/>
    <w:rsid w:val="00E64BCD"/>
    <w:rsid w:val="00E67FD7"/>
    <w:rsid w:val="00E70C75"/>
    <w:rsid w:val="00E7713D"/>
    <w:rsid w:val="00E77A8C"/>
    <w:rsid w:val="00E82B9D"/>
    <w:rsid w:val="00E921A3"/>
    <w:rsid w:val="00E9485A"/>
    <w:rsid w:val="00E969F8"/>
    <w:rsid w:val="00EA2F30"/>
    <w:rsid w:val="00EA77EF"/>
    <w:rsid w:val="00EA7BB7"/>
    <w:rsid w:val="00EB712A"/>
    <w:rsid w:val="00EC4D29"/>
    <w:rsid w:val="00EC5530"/>
    <w:rsid w:val="00EE7D23"/>
    <w:rsid w:val="00EF5DB0"/>
    <w:rsid w:val="00EF6C84"/>
    <w:rsid w:val="00F000EF"/>
    <w:rsid w:val="00F00983"/>
    <w:rsid w:val="00F02A61"/>
    <w:rsid w:val="00F11AB9"/>
    <w:rsid w:val="00F1207A"/>
    <w:rsid w:val="00F232CD"/>
    <w:rsid w:val="00F303F0"/>
    <w:rsid w:val="00F31E24"/>
    <w:rsid w:val="00F32100"/>
    <w:rsid w:val="00F32C3B"/>
    <w:rsid w:val="00F34771"/>
    <w:rsid w:val="00F34BF1"/>
    <w:rsid w:val="00F37FBB"/>
    <w:rsid w:val="00F41D68"/>
    <w:rsid w:val="00F42CE3"/>
    <w:rsid w:val="00F43A3D"/>
    <w:rsid w:val="00F43CDD"/>
    <w:rsid w:val="00F46B49"/>
    <w:rsid w:val="00F62F2F"/>
    <w:rsid w:val="00F82551"/>
    <w:rsid w:val="00F83DBE"/>
    <w:rsid w:val="00F86DF5"/>
    <w:rsid w:val="00F942F1"/>
    <w:rsid w:val="00F96A04"/>
    <w:rsid w:val="00FA114E"/>
    <w:rsid w:val="00FA26D3"/>
    <w:rsid w:val="00FB0A6A"/>
    <w:rsid w:val="00FC75DC"/>
    <w:rsid w:val="00FC7C06"/>
    <w:rsid w:val="00FE3C04"/>
    <w:rsid w:val="00FE40A5"/>
    <w:rsid w:val="00FF2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9BA275-668D-46D0-B7AD-820EF51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Letter Gothic" w:hAnsi="Letter Gothic"/>
      <w:sz w:val="16"/>
      <w:szCs w:val="16"/>
    </w:rPr>
  </w:style>
  <w:style w:type="paragraph" w:styleId="Heading1">
    <w:name w:val="heading 1"/>
    <w:basedOn w:val="Normal"/>
    <w:next w:val="Normal"/>
    <w:qFormat/>
    <w:rsid w:val="00C00FE4"/>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48792F"/>
    <w:pPr>
      <w:outlineLvl w:val="1"/>
    </w:pPr>
    <w:rPr>
      <w:rFonts w:cs="Times New Roman"/>
      <w:color w:val="auto"/>
    </w:rPr>
  </w:style>
  <w:style w:type="paragraph" w:styleId="Heading3">
    <w:name w:val="heading 3"/>
    <w:basedOn w:val="Normal"/>
    <w:next w:val="Normal"/>
    <w:qFormat/>
    <w:rsid w:val="00FC7C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semiHidden/>
    <w:rPr>
      <w:vertAlign w:val="superscript"/>
    </w:rPr>
  </w:style>
  <w:style w:type="paragraph" w:styleId="FootnoteText">
    <w:name w:val="footnote text"/>
    <w:basedOn w:val="Normal"/>
    <w:semiHidden/>
    <w:rPr>
      <w:sz w:val="20"/>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275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1124"/>
    <w:rPr>
      <w:color w:val="0000FF"/>
      <w:u w:val="single"/>
    </w:rPr>
  </w:style>
  <w:style w:type="paragraph" w:customStyle="1" w:styleId="Default">
    <w:name w:val="Default"/>
    <w:rsid w:val="0048792F"/>
    <w:pPr>
      <w:autoSpaceDE w:val="0"/>
      <w:autoSpaceDN w:val="0"/>
      <w:adjustRightInd w:val="0"/>
    </w:pPr>
    <w:rPr>
      <w:rFonts w:ascii="Arial" w:hAnsi="Arial" w:cs="Arial"/>
      <w:color w:val="000000"/>
      <w:sz w:val="24"/>
      <w:szCs w:val="24"/>
    </w:rPr>
  </w:style>
  <w:style w:type="character" w:styleId="FollowedHyperlink">
    <w:name w:val="FollowedHyperlink"/>
    <w:rsid w:val="00F32100"/>
    <w:rPr>
      <w:color w:val="800080"/>
      <w:u w:val="single"/>
    </w:rPr>
  </w:style>
  <w:style w:type="character" w:styleId="Strong">
    <w:name w:val="Strong"/>
    <w:qFormat/>
    <w:rsid w:val="001027EC"/>
    <w:rPr>
      <w:b/>
      <w:bCs/>
    </w:rPr>
  </w:style>
  <w:style w:type="paragraph" w:styleId="BalloonText">
    <w:name w:val="Balloon Text"/>
    <w:basedOn w:val="Normal"/>
    <w:semiHidden/>
    <w:rsid w:val="006F71CF"/>
    <w:rPr>
      <w:rFonts w:ascii="Tahoma" w:hAnsi="Tahoma" w:cs="Tahoma"/>
    </w:rPr>
  </w:style>
  <w:style w:type="character" w:styleId="CommentReference">
    <w:name w:val="annotation reference"/>
    <w:semiHidden/>
    <w:rsid w:val="006F71CF"/>
    <w:rPr>
      <w:sz w:val="16"/>
      <w:szCs w:val="16"/>
    </w:rPr>
  </w:style>
  <w:style w:type="paragraph" w:styleId="CommentText">
    <w:name w:val="annotation text"/>
    <w:basedOn w:val="Normal"/>
    <w:semiHidden/>
    <w:rsid w:val="006F71CF"/>
    <w:rPr>
      <w:sz w:val="20"/>
      <w:szCs w:val="20"/>
    </w:rPr>
  </w:style>
  <w:style w:type="paragraph" w:styleId="CommentSubject">
    <w:name w:val="annotation subject"/>
    <w:basedOn w:val="CommentText"/>
    <w:next w:val="CommentText"/>
    <w:semiHidden/>
    <w:rsid w:val="006F71CF"/>
    <w:rPr>
      <w:b/>
      <w:bCs/>
    </w:rPr>
  </w:style>
  <w:style w:type="paragraph" w:styleId="Revision">
    <w:name w:val="Revision"/>
    <w:hidden/>
    <w:uiPriority w:val="99"/>
    <w:semiHidden/>
    <w:rsid w:val="00572BB6"/>
    <w:rPr>
      <w:rFonts w:ascii="Letter Gothic" w:hAnsi="Letter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Rudd</dc:creator>
  <cp:lastModifiedBy>Jordan Acton</cp:lastModifiedBy>
  <cp:revision>16</cp:revision>
  <cp:lastPrinted>2011-06-14T17:10:00Z</cp:lastPrinted>
  <dcterms:created xsi:type="dcterms:W3CDTF">2019-01-05T01:02:00Z</dcterms:created>
  <dcterms:modified xsi:type="dcterms:W3CDTF">2023-11-22T14:19:00Z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Jordan Acton Approved on 11/22/2023 9:19:47 AM</vt:lpwstr>
  </property>
  <property fmtid="{D5CDD505-2E9C-101B-9397-08002B2CF9AE}" pid="3" name="##APPROVAL_RECORD_MULTILINE##">
    <vt:lpwstr>Jordan Acton Approved on 11/22/2023 9:19:47 AM</vt:lpwstr>
  </property>
  <property fmtid="{D5CDD505-2E9C-101B-9397-08002B2CF9AE}" pid="4" name="##APPROVED_BY##">
    <vt:lpwstr>Jordan Acton</vt:lpwstr>
  </property>
  <property fmtid="{D5CDD505-2E9C-101B-9397-08002B2CF9AE}" pid="5" name="##APPROVERS##">
    <vt:lpwstr>Jordan Acton</vt:lpwstr>
  </property>
  <property fmtid="{D5CDD505-2E9C-101B-9397-08002B2CF9AE}" pid="6" name="##DATE_APPROVED##">
    <vt:lpwstr>11/22/2023 9:19:47 AM</vt:lpwstr>
  </property>
  <property fmtid="{D5CDD505-2E9C-101B-9397-08002B2CF9AE}" pid="7" name="##DATE_EXPIRED##">
    <vt:lpwstr>6/1/2024 12:00:00 AM</vt:lpwstr>
  </property>
  <property fmtid="{D5CDD505-2E9C-101B-9397-08002B2CF9AE}" pid="8" name="##DATE_FIRST_PUBLISHED##">
    <vt:lpwstr>1/5/2019 8:33:53 AM</vt:lpwstr>
  </property>
  <property fmtid="{D5CDD505-2E9C-101B-9397-08002B2CF9AE}" pid="9" name="##DATE_PUBLISHED##">
    <vt:lpwstr>11/22/2023 9:19:49 AM</vt:lpwstr>
  </property>
  <property fmtid="{D5CDD505-2E9C-101B-9397-08002B2CF9AE}" pid="10" name="##DATE_REJECTED##">
    <vt:lpwstr/>
  </property>
  <property fmtid="{D5CDD505-2E9C-101B-9397-08002B2CF9AE}" pid="11" name="##DATE_RELEASED##">
    <vt:lpwstr>11/22/2023 9:19:47 AM</vt:lpwstr>
  </property>
  <property fmtid="{D5CDD505-2E9C-101B-9397-08002B2CF9AE}" pid="12" name="##DATE_RELEASED_FOR_REVIEW##">
    <vt:lpwstr>10/10/2023 10:23:23 AM</vt:lpwstr>
  </property>
  <property fmtid="{D5CDD505-2E9C-101B-9397-08002B2CF9AE}" pid="13" name="##DATE_RETIRED##">
    <vt:lpwstr/>
  </property>
  <property fmtid="{D5CDD505-2E9C-101B-9397-08002B2CF9AE}" pid="14" name="##DATE_REVIEWED##">
    <vt:lpwstr>10/27/2023 7:39:47 AM</vt:lpwstr>
  </property>
  <property fmtid="{D5CDD505-2E9C-101B-9397-08002B2CF9AE}" pid="15" name="##DATE_STARTED##">
    <vt:lpwstr>6/1/2023 7:00:52 AM</vt:lpwstr>
  </property>
  <property fmtid="{D5CDD505-2E9C-101B-9397-08002B2CF9AE}" pid="16" name="##DEPENDENCIES##">
    <vt:lpwstr/>
  </property>
  <property fmtid="{D5CDD505-2E9C-101B-9397-08002B2CF9AE}" pid="17" name="##DOC-DOCUMENT_TYPE##">
    <vt:lpwstr>Form</vt:lpwstr>
  </property>
  <property fmtid="{D5CDD505-2E9C-101B-9397-08002B2CF9AE}" pid="18" name="##DOCUMENT_ID_PREFIX##">
    <vt:lpwstr>FM</vt:lpwstr>
  </property>
  <property fmtid="{D5CDD505-2E9C-101B-9397-08002B2CF9AE}" pid="19" name="##DOCUMENT_MANAGER##">
    <vt:lpwstr>Ryan Kidwiler</vt:lpwstr>
  </property>
  <property fmtid="{D5CDD505-2E9C-101B-9397-08002B2CF9AE}" pid="20" name="##DOC_-_ACS_QMS##">
    <vt:lpwstr>Yes</vt:lpwstr>
  </property>
  <property fmtid="{D5CDD505-2E9C-101B-9397-08002B2CF9AE}" pid="21" name="##DOC_-_ARE_CABS_REQUIRED_TO_COMPLETE_FOR_INITIAL_APPLICATION?##">
    <vt:lpwstr/>
  </property>
  <property fmtid="{D5CDD505-2E9C-101B-9397-08002B2CF9AE}" pid="22" name="##DOC_-_DOCUMENT_TYPE##">
    <vt:lpwstr>Form</vt:lpwstr>
  </property>
  <property fmtid="{D5CDD505-2E9C-101B-9397-08002B2CF9AE}" pid="23" name="##DOC_-_NEW_PROGRAM_ONLY:_NAME_OF_FIELD_FOR_TS##">
    <vt:lpwstr/>
  </property>
  <property fmtid="{D5CDD505-2E9C-101B-9397-08002B2CF9AE}" pid="24" name="##DOC_-_NEW_PROGRAM_ONLY:_TITLE_OF_NEW_PROGRAM##">
    <vt:lpwstr/>
  </property>
  <property fmtid="{D5CDD505-2E9C-101B-9397-08002B2CF9AE}" pid="25" name="##DOC_-_NOTES_FOR_NEXT_REVISION##">
    <vt:lpwstr/>
  </property>
  <property fmtid="{D5CDD505-2E9C-101B-9397-08002B2CF9AE}" pid="26" name="##DOC_-_POSTED_PUBLICLY_ON_A2LA_WEBSITE?##">
    <vt:lpwstr>Yes</vt:lpwstr>
  </property>
  <property fmtid="{D5CDD505-2E9C-101B-9397-08002B2CF9AE}" pid="27" name="##DOC_-_SENT_TO_TAC_FOR_COMMENT_(ALL_NEGATIVE_COMMENTS_VETTED)_-_WHERE_APPLICABLE?##">
    <vt:lpwstr/>
  </property>
  <property fmtid="{D5CDD505-2E9C-101B-9397-08002B2CF9AE}" pid="28" name="##DOC_-_TRANSITION_MEMO_NEEDED?##">
    <vt:lpwstr/>
  </property>
  <property fmtid="{D5CDD505-2E9C-101B-9397-08002B2CF9AE}" pid="29" name="##DOC_-_WAS_NOTIFICATION_MADE_TO_EXTERNAL_PARTIES_(WHERE_NEEDED)?##">
    <vt:lpwstr/>
  </property>
  <property fmtid="{D5CDD505-2E9C-101B-9397-08002B2CF9AE}" pid="30" name="##EDITOR##">
    <vt:lpwstr>Ryan Kidwiler</vt:lpwstr>
  </property>
  <property fmtid="{D5CDD505-2E9C-101B-9397-08002B2CF9AE}" pid="31" name="##EDIT_REASON##">
    <vt:lpwstr>Revision started due to expiration</vt:lpwstr>
  </property>
  <property fmtid="{D5CDD505-2E9C-101B-9397-08002B2CF9AE}" pid="32" name="##EXTENSION##">
    <vt:lpwstr>DOCX</vt:lpwstr>
  </property>
  <property fmtid="{D5CDD505-2E9C-101B-9397-08002B2CF9AE}" pid="33" name="##ID##">
    <vt:lpwstr>5795</vt:lpwstr>
  </property>
  <property fmtid="{D5CDD505-2E9C-101B-9397-08002B2CF9AE}" pid="34" name="##OLD_EDITOR##">
    <vt:lpwstr> </vt:lpwstr>
  </property>
  <property fmtid="{D5CDD505-2E9C-101B-9397-08002B2CF9AE}" pid="35" name="##PREFIX_INFORMATION_(EXTERNAL_-_ACS)##">
    <vt:lpwstr/>
  </property>
  <property fmtid="{D5CDD505-2E9C-101B-9397-08002B2CF9AE}" pid="36" name="##PREFIX_INFORMATION_(INTERNAL)##">
    <vt:lpwstr/>
  </property>
  <property fmtid="{D5CDD505-2E9C-101B-9397-08002B2CF9AE}" pid="37" name="##REJECTED_BY##">
    <vt:lpwstr/>
  </property>
  <property fmtid="{D5CDD505-2E9C-101B-9397-08002B2CF9AE}" pid="38" name="##REJECTION_REASON##">
    <vt:lpwstr/>
  </property>
  <property fmtid="{D5CDD505-2E9C-101B-9397-08002B2CF9AE}" pid="39" name="##RETIRED_BY##">
    <vt:lpwstr/>
  </property>
  <property fmtid="{D5CDD505-2E9C-101B-9397-08002B2CF9AE}" pid="40" name="##RETIREMENT_REASON##">
    <vt:lpwstr/>
  </property>
  <property fmtid="{D5CDD505-2E9C-101B-9397-08002B2CF9AE}" pid="41" name="##REVIEWED_BY##">
    <vt:lpwstr>Trace McInturff</vt:lpwstr>
  </property>
  <property fmtid="{D5CDD505-2E9C-101B-9397-08002B2CF9AE}" pid="42" name="##REVIEWED_COMMENTS##">
    <vt:lpwstr>Approved</vt:lpwstr>
  </property>
  <property fmtid="{D5CDD505-2E9C-101B-9397-08002B2CF9AE}" pid="43" name="##REVIEWERS##">
    <vt:lpwstr>Megan McConnell, Rob Miller, Trace McInturff</vt:lpwstr>
  </property>
  <property fmtid="{D5CDD505-2E9C-101B-9397-08002B2CF9AE}" pid="44" name="##REVIEW_RECORD##">
    <vt:lpwstr>Megan McConnell Reviewed on 10/20/2023 10:20:00 AM, Rob Miller Reviewed on 10/25/2023 1:20:38 PM, Trace McInturff Reviewed on 10/27/2023 7:39:47 AM</vt:lpwstr>
  </property>
  <property fmtid="{D5CDD505-2E9C-101B-9397-08002B2CF9AE}" pid="45" name="##REVISION##">
    <vt:lpwstr>4</vt:lpwstr>
  </property>
  <property fmtid="{D5CDD505-2E9C-101B-9397-08002B2CF9AE}" pid="46" name="##REVISION_NOTE##">
    <vt:lpwstr>- Fixed hyperlink for Required Test Methods for EPA-Recognized Laboratories</vt:lpwstr>
  </property>
  <property fmtid="{D5CDD505-2E9C-101B-9397-08002B2CF9AE}" pid="47" name="##SERVER##">
    <vt:lpwstr>https://a2la.qualtraxcloud.com/</vt:lpwstr>
  </property>
  <property fmtid="{D5CDD505-2E9C-101B-9397-08002B2CF9AE}" pid="48" name="##SERVER##/">
    <vt:lpwstr>https://a2la.qualtraxcloud.com/</vt:lpwstr>
  </property>
  <property fmtid="{D5CDD505-2E9C-101B-9397-08002B2CF9AE}" pid="49" name="##STANDARDS##">
    <vt:lpwstr/>
  </property>
  <property fmtid="{D5CDD505-2E9C-101B-9397-08002B2CF9AE}" pid="50" name="##STATUS##">
    <vt:lpwstr>Published</vt:lpwstr>
  </property>
  <property fmtid="{D5CDD505-2E9C-101B-9397-08002B2CF9AE}" pid="51" name="##TITLE##">
    <vt:lpwstr>F229 - Scope of Accreditation Selection List - Sustainable Energy Testing Laboratories</vt:lpwstr>
  </property>
  <property fmtid="{D5CDD505-2E9C-101B-9397-08002B2CF9AE}" pid="52" name="##ZID##">
    <vt:lpwstr>00005795</vt:lpwstr>
  </property>
</Properties>
</file>